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F396" w14:textId="25222FC0" w:rsidR="00127993" w:rsidRDefault="007C0801">
      <w:pPr>
        <w:pStyle w:val="CorpsA"/>
        <w:jc w:val="center"/>
        <w:rPr>
          <w:shd w:val="clear" w:color="auto" w:fill="FFFF00"/>
        </w:rPr>
      </w:pPr>
      <w:r>
        <w:rPr>
          <w:lang w:val="de-DE"/>
        </w:rPr>
        <w:t xml:space="preserve">              </w:t>
      </w:r>
      <w:r w:rsidR="00127993" w:rsidRPr="001E6E1A">
        <w:rPr>
          <w:i/>
          <w:iCs/>
          <w:sz w:val="20"/>
          <w:szCs w:val="20"/>
          <w:lang w:val="en-GB"/>
        </w:rPr>
        <w:tab/>
      </w:r>
      <w:r w:rsidR="00127993" w:rsidRPr="001E6E1A">
        <w:rPr>
          <w:i/>
          <w:iCs/>
          <w:sz w:val="20"/>
          <w:szCs w:val="20"/>
          <w:lang w:val="en-GB"/>
        </w:rPr>
        <w:tab/>
      </w:r>
      <w:r w:rsidR="00127993" w:rsidRPr="001E6E1A">
        <w:rPr>
          <w:i/>
          <w:iCs/>
          <w:sz w:val="20"/>
          <w:szCs w:val="20"/>
          <w:lang w:val="en-GB"/>
        </w:rPr>
        <w:tab/>
      </w:r>
      <w:r w:rsidR="00127993" w:rsidRPr="001E6E1A">
        <w:rPr>
          <w:i/>
          <w:iCs/>
          <w:sz w:val="20"/>
          <w:szCs w:val="20"/>
          <w:lang w:val="en-GB"/>
        </w:rPr>
        <w:tab/>
      </w:r>
      <w:r w:rsidR="00127993" w:rsidRPr="001E6E1A">
        <w:rPr>
          <w:i/>
          <w:iCs/>
          <w:sz w:val="20"/>
          <w:szCs w:val="20"/>
          <w:lang w:val="en-GB"/>
        </w:rPr>
        <w:tab/>
      </w:r>
      <w:r w:rsidR="00127993" w:rsidRPr="001E6E1A">
        <w:rPr>
          <w:i/>
          <w:iCs/>
          <w:sz w:val="20"/>
          <w:szCs w:val="20"/>
          <w:lang w:val="en-GB"/>
        </w:rPr>
        <w:tab/>
      </w:r>
      <w:r w:rsidR="00127993" w:rsidRPr="001E6E1A">
        <w:rPr>
          <w:i/>
          <w:iCs/>
          <w:sz w:val="20"/>
          <w:szCs w:val="20"/>
          <w:lang w:val="en-GB"/>
        </w:rPr>
        <w:tab/>
      </w:r>
      <w:r w:rsidR="00127993" w:rsidRPr="001E6E1A">
        <w:rPr>
          <w:i/>
          <w:iCs/>
          <w:sz w:val="20"/>
          <w:szCs w:val="20"/>
          <w:lang w:val="en-GB"/>
        </w:rPr>
        <w:tab/>
      </w:r>
      <w:r w:rsidR="00127993" w:rsidRPr="001E6E1A">
        <w:rPr>
          <w:i/>
          <w:iCs/>
          <w:sz w:val="20"/>
          <w:szCs w:val="20"/>
          <w:lang w:val="en-GB"/>
        </w:rPr>
        <w:tab/>
      </w:r>
      <w:r w:rsidR="00127993" w:rsidRPr="001E6E1A">
        <w:rPr>
          <w:i/>
          <w:iCs/>
          <w:sz w:val="20"/>
          <w:szCs w:val="20"/>
          <w:lang w:val="en-GB"/>
        </w:rPr>
        <w:tab/>
      </w:r>
    </w:p>
    <w:p w14:paraId="72A3D3EC" w14:textId="6D5407B3" w:rsidR="0028310F" w:rsidRDefault="52C8DEDE" w:rsidP="5D0D0049">
      <w:pPr>
        <w:pStyle w:val="CorpsA"/>
      </w:pPr>
      <w:r>
        <w:t xml:space="preserve">    </w:t>
      </w:r>
      <w:r>
        <w:rPr>
          <w:noProof/>
        </w:rPr>
        <w:drawing>
          <wp:inline distT="0" distB="0" distL="0" distR="0" wp14:anchorId="6DDF3550" wp14:editId="0ED36C91">
            <wp:extent cx="1352550" cy="647700"/>
            <wp:effectExtent l="0" t="0" r="0" b="0"/>
            <wp:docPr id="42591107" name="Image 4259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591107"/>
                    <pic:cNvPicPr/>
                  </pic:nvPicPr>
                  <pic:blipFill>
                    <a:blip r:embed="rId10">
                      <a:extLst>
                        <a:ext uri="{28A0092B-C50C-407E-A947-70E740481C1C}">
                          <a14:useLocalDpi xmlns:a14="http://schemas.microsoft.com/office/drawing/2010/main" val="0"/>
                        </a:ext>
                      </a:extLst>
                    </a:blip>
                    <a:stretch>
                      <a:fillRect/>
                    </a:stretch>
                  </pic:blipFill>
                  <pic:spPr>
                    <a:xfrm>
                      <a:off x="0" y="0"/>
                      <a:ext cx="1352550" cy="647700"/>
                    </a:xfrm>
                    <a:prstGeom prst="rect">
                      <a:avLst/>
                    </a:prstGeom>
                  </pic:spPr>
                </pic:pic>
              </a:graphicData>
            </a:graphic>
          </wp:inline>
        </w:drawing>
      </w:r>
      <w:r>
        <w:t xml:space="preserve">                             </w:t>
      </w:r>
      <w:r>
        <w:rPr>
          <w:noProof/>
        </w:rPr>
        <w:drawing>
          <wp:inline distT="0" distB="0" distL="0" distR="0" wp14:anchorId="6BA3A36C" wp14:editId="603AE200">
            <wp:extent cx="952500" cy="990600"/>
            <wp:effectExtent l="0" t="0" r="0" b="0"/>
            <wp:docPr id="1284265185" name="Image 128426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84265185"/>
                    <pic:cNvPicPr/>
                  </pic:nvPicPr>
                  <pic:blipFill>
                    <a:blip r:embed="rId11">
                      <a:extLst>
                        <a:ext uri="{28A0092B-C50C-407E-A947-70E740481C1C}">
                          <a14:useLocalDpi xmlns:a14="http://schemas.microsoft.com/office/drawing/2010/main" val="0"/>
                        </a:ext>
                      </a:extLst>
                    </a:blip>
                    <a:stretch>
                      <a:fillRect/>
                    </a:stretch>
                  </pic:blipFill>
                  <pic:spPr>
                    <a:xfrm>
                      <a:off x="0" y="0"/>
                      <a:ext cx="952500" cy="990600"/>
                    </a:xfrm>
                    <a:prstGeom prst="rect">
                      <a:avLst/>
                    </a:prstGeom>
                  </pic:spPr>
                </pic:pic>
              </a:graphicData>
            </a:graphic>
          </wp:inline>
        </w:drawing>
      </w:r>
      <w:r>
        <w:t xml:space="preserve">                                         </w:t>
      </w:r>
      <w:r>
        <w:rPr>
          <w:noProof/>
        </w:rPr>
        <w:drawing>
          <wp:inline distT="0" distB="0" distL="0" distR="0" wp14:anchorId="38AEA3A4" wp14:editId="4A6BDEA6">
            <wp:extent cx="971550" cy="1143000"/>
            <wp:effectExtent l="0" t="0" r="0" b="0"/>
            <wp:docPr id="441265335" name="Image 44126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1265335"/>
                    <pic:cNvPicPr/>
                  </pic:nvPicPr>
                  <pic:blipFill>
                    <a:blip r:embed="rId12">
                      <a:extLst>
                        <a:ext uri="{28A0092B-C50C-407E-A947-70E740481C1C}">
                          <a14:useLocalDpi xmlns:a14="http://schemas.microsoft.com/office/drawing/2010/main" val="0"/>
                        </a:ext>
                      </a:extLst>
                    </a:blip>
                    <a:stretch>
                      <a:fillRect/>
                    </a:stretch>
                  </pic:blipFill>
                  <pic:spPr>
                    <a:xfrm>
                      <a:off x="0" y="0"/>
                      <a:ext cx="971550" cy="1143000"/>
                    </a:xfrm>
                    <a:prstGeom prst="rect">
                      <a:avLst/>
                    </a:prstGeom>
                  </pic:spPr>
                </pic:pic>
              </a:graphicData>
            </a:graphic>
          </wp:inline>
        </w:drawing>
      </w:r>
    </w:p>
    <w:p w14:paraId="3AC720A2" w14:textId="073C2AE3" w:rsidR="5D0D0049" w:rsidRDefault="5D0D0049" w:rsidP="5D0D0049">
      <w:pPr>
        <w:pStyle w:val="Titre1"/>
        <w:spacing w:before="140"/>
        <w:rPr>
          <w:color w:val="4AAFB4"/>
          <w:sz w:val="22"/>
          <w:szCs w:val="22"/>
        </w:rPr>
      </w:pPr>
    </w:p>
    <w:p w14:paraId="06BBAE6F" w14:textId="5A1E3786" w:rsidR="5D0D0049" w:rsidRDefault="5D0D0049" w:rsidP="5D0D0049">
      <w:pPr>
        <w:spacing w:line="276" w:lineRule="auto"/>
        <w:jc w:val="center"/>
        <w:rPr>
          <w:rFonts w:ascii="Arial" w:eastAsia="Arial" w:hAnsi="Arial" w:cs="Arial"/>
          <w:sz w:val="22"/>
          <w:szCs w:val="22"/>
        </w:rPr>
      </w:pPr>
    </w:p>
    <w:p w14:paraId="715E169C" w14:textId="1A5A2BFC" w:rsidR="52C8DEDE" w:rsidRDefault="52C8DEDE" w:rsidP="5D0D0049">
      <w:pPr>
        <w:spacing w:line="276" w:lineRule="auto"/>
      </w:pPr>
      <w:r w:rsidRPr="5D0D0049">
        <w:rPr>
          <w:rFonts w:ascii="Arial" w:eastAsia="Arial" w:hAnsi="Arial" w:cs="Arial"/>
          <w:i/>
          <w:iCs/>
          <w:sz w:val="20"/>
          <w:szCs w:val="20"/>
          <w:lang w:val="en-GB"/>
        </w:rPr>
        <w:t xml:space="preserve">                 SF 704                                                     SF 704 TP                                                SF 704 R TP</w:t>
      </w:r>
    </w:p>
    <w:p w14:paraId="543F91A3" w14:textId="75DE25FF" w:rsidR="5D0D0049" w:rsidRPr="007128B0" w:rsidRDefault="5D0D0049" w:rsidP="5D0D0049">
      <w:pPr>
        <w:pStyle w:val="CorpsA"/>
        <w:rPr>
          <w:rFonts w:eastAsia="Arial" w:cs="Arial"/>
          <w:sz w:val="24"/>
          <w:szCs w:val="24"/>
          <w:lang w:val="en-GB"/>
        </w:rPr>
      </w:pPr>
    </w:p>
    <w:p w14:paraId="3D8EB2FB" w14:textId="0E18F913" w:rsidR="5D0D0049" w:rsidRPr="007128B0" w:rsidRDefault="5D0D0049" w:rsidP="5D0D0049">
      <w:pPr>
        <w:pStyle w:val="Titre1"/>
        <w:spacing w:before="140"/>
        <w:rPr>
          <w:color w:val="4AAFB4"/>
          <w:sz w:val="24"/>
          <w:szCs w:val="24"/>
          <w:lang w:val="en-GB"/>
        </w:rPr>
      </w:pPr>
    </w:p>
    <w:p w14:paraId="0F24AEA9" w14:textId="77777777" w:rsidR="0028310F" w:rsidRDefault="007C0801" w:rsidP="5D0D0049">
      <w:pPr>
        <w:pStyle w:val="Titre1"/>
        <w:spacing w:before="140"/>
        <w:rPr>
          <w:color w:val="4AAFB4"/>
          <w:sz w:val="24"/>
          <w:szCs w:val="24"/>
        </w:rPr>
      </w:pPr>
      <w:r w:rsidRPr="5D0D0049">
        <w:rPr>
          <w:color w:val="4AAFB4"/>
          <w:sz w:val="24"/>
          <w:szCs w:val="24"/>
        </w:rPr>
        <w:t>Principaux avantages produits :</w:t>
      </w:r>
    </w:p>
    <w:p w14:paraId="0D0B940D" w14:textId="77777777" w:rsidR="0028310F" w:rsidRDefault="0028310F" w:rsidP="5D0D0049">
      <w:pPr>
        <w:pStyle w:val="TPlisteN"/>
        <w:rPr>
          <w:b w:val="0"/>
          <w:bCs w:val="0"/>
          <w:sz w:val="24"/>
          <w:szCs w:val="24"/>
        </w:rPr>
      </w:pPr>
    </w:p>
    <w:p w14:paraId="2A1414EF" w14:textId="4C4E9282" w:rsidR="0028310F" w:rsidRDefault="007C0801" w:rsidP="5D0D0049">
      <w:pPr>
        <w:pStyle w:val="TPlisteN"/>
        <w:numPr>
          <w:ilvl w:val="0"/>
          <w:numId w:val="2"/>
        </w:numPr>
        <w:rPr>
          <w:b w:val="0"/>
          <w:bCs w:val="0"/>
          <w:sz w:val="24"/>
          <w:szCs w:val="24"/>
        </w:rPr>
      </w:pPr>
      <w:bookmarkStart w:id="0" w:name="_Hlk508707514"/>
      <w:r w:rsidRPr="5D0D0049">
        <w:rPr>
          <w:b w:val="0"/>
          <w:bCs w:val="0"/>
          <w:sz w:val="24"/>
          <w:szCs w:val="24"/>
        </w:rPr>
        <w:t>Diffusion horizontal</w:t>
      </w:r>
      <w:r w:rsidR="006C4179" w:rsidRPr="5D0D0049">
        <w:rPr>
          <w:b w:val="0"/>
          <w:bCs w:val="0"/>
          <w:sz w:val="24"/>
          <w:szCs w:val="24"/>
        </w:rPr>
        <w:t>e</w:t>
      </w:r>
      <w:r w:rsidRPr="5D0D0049">
        <w:rPr>
          <w:b w:val="0"/>
          <w:bCs w:val="0"/>
          <w:sz w:val="24"/>
          <w:szCs w:val="24"/>
        </w:rPr>
        <w:t xml:space="preserve"> en 4 directions</w:t>
      </w:r>
      <w:bookmarkEnd w:id="0"/>
      <w:r w:rsidR="006C4179" w:rsidRPr="5D0D0049">
        <w:rPr>
          <w:b w:val="0"/>
          <w:bCs w:val="0"/>
          <w:sz w:val="24"/>
          <w:szCs w:val="24"/>
        </w:rPr>
        <w:t>.</w:t>
      </w:r>
    </w:p>
    <w:p w14:paraId="4C056445" w14:textId="6B44DFE7" w:rsidR="006C4179" w:rsidRDefault="006C4179" w:rsidP="5D0D0049">
      <w:pPr>
        <w:pStyle w:val="TPlisteN"/>
        <w:numPr>
          <w:ilvl w:val="0"/>
          <w:numId w:val="2"/>
        </w:numPr>
        <w:rPr>
          <w:b w:val="0"/>
          <w:bCs w:val="0"/>
          <w:sz w:val="24"/>
          <w:szCs w:val="24"/>
        </w:rPr>
      </w:pPr>
      <w:r w:rsidRPr="5D0D0049">
        <w:rPr>
          <w:b w:val="0"/>
          <w:bCs w:val="0"/>
          <w:sz w:val="24"/>
          <w:szCs w:val="24"/>
        </w:rPr>
        <w:t>Accessibilité au filtre en reprise.</w:t>
      </w:r>
    </w:p>
    <w:p w14:paraId="0E27B00A" w14:textId="77777777" w:rsidR="0028310F" w:rsidRDefault="0028310F" w:rsidP="5D0D0049">
      <w:pPr>
        <w:pStyle w:val="TPlisteN"/>
        <w:ind w:left="720"/>
        <w:rPr>
          <w:b w:val="0"/>
          <w:bCs w:val="0"/>
          <w:color w:val="4BACC6"/>
          <w:sz w:val="24"/>
          <w:szCs w:val="24"/>
          <w:u w:val="single" w:color="4BACC6"/>
        </w:rPr>
      </w:pPr>
    </w:p>
    <w:p w14:paraId="60061E4C" w14:textId="77777777" w:rsidR="0028310F" w:rsidRDefault="0028310F" w:rsidP="5D0D0049">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rPr>
      </w:pPr>
    </w:p>
    <w:p w14:paraId="44EAFD9C" w14:textId="77777777" w:rsidR="0028310F" w:rsidRDefault="0028310F" w:rsidP="5D0D0049">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rPr>
      </w:pPr>
    </w:p>
    <w:p w14:paraId="4B94D5A5" w14:textId="77777777" w:rsidR="0028310F" w:rsidRDefault="0028310F" w:rsidP="5D0D0049">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rPr>
      </w:pPr>
    </w:p>
    <w:p w14:paraId="63E543F6" w14:textId="522D157B" w:rsidR="0028310F" w:rsidRDefault="007C0801" w:rsidP="5D0D0049">
      <w:pPr>
        <w:pStyle w:val="CorpsA"/>
        <w:spacing w:after="0"/>
        <w:jc w:val="both"/>
        <w:rPr>
          <w:rFonts w:eastAsia="Arial" w:cs="Arial"/>
          <w:i/>
          <w:iCs/>
          <w:sz w:val="24"/>
          <w:szCs w:val="24"/>
        </w:rPr>
      </w:pPr>
      <w:r w:rsidRPr="5D0D0049">
        <w:rPr>
          <w:rFonts w:eastAsia="Arial" w:cs="Arial"/>
          <w:i/>
          <w:iCs/>
          <w:sz w:val="24"/>
          <w:szCs w:val="24"/>
        </w:rPr>
        <w:t xml:space="preserve">Aldes met à </w:t>
      </w:r>
      <w:r w:rsidR="00324E57" w:rsidRPr="5D0D0049">
        <w:rPr>
          <w:rFonts w:eastAsia="Arial" w:cs="Arial"/>
          <w:i/>
          <w:iCs/>
          <w:sz w:val="24"/>
          <w:szCs w:val="24"/>
        </w:rPr>
        <w:t xml:space="preserve">votre </w:t>
      </w:r>
      <w:r w:rsidRPr="5D0D0049">
        <w:rPr>
          <w:rFonts w:eastAsia="Arial" w:cs="Arial"/>
          <w:i/>
          <w:iCs/>
          <w:sz w:val="24"/>
          <w:szCs w:val="24"/>
        </w:rPr>
        <w:t xml:space="preserve">disposition le logiciel </w:t>
      </w:r>
      <w:proofErr w:type="spellStart"/>
      <w:r w:rsidRPr="5D0D0049">
        <w:rPr>
          <w:rFonts w:eastAsia="Arial" w:cs="Arial"/>
          <w:i/>
          <w:iCs/>
          <w:sz w:val="24"/>
          <w:szCs w:val="24"/>
        </w:rPr>
        <w:t>Selector</w:t>
      </w:r>
      <w:proofErr w:type="spellEnd"/>
      <w:r w:rsidRPr="5D0D0049">
        <w:rPr>
          <w:rFonts w:eastAsia="Arial" w:cs="Arial"/>
          <w:i/>
          <w:iCs/>
          <w:sz w:val="24"/>
          <w:szCs w:val="24"/>
        </w:rPr>
        <w:t xml:space="preserve"> KOANDA 3D pour vous aider à sélectionner votre diffuseur. En seulement quelques minutes, vous pouvez définir vos choix techniques et économiques, et mettre en place un dossier complet pour vos clients ou pour votre cahier des charges.</w:t>
      </w:r>
    </w:p>
    <w:p w14:paraId="3DEEC669" w14:textId="77777777" w:rsidR="0028310F" w:rsidRDefault="0028310F" w:rsidP="5D0D0049">
      <w:pPr>
        <w:pStyle w:val="CorpsA"/>
        <w:spacing w:after="0"/>
        <w:jc w:val="both"/>
        <w:rPr>
          <w:rFonts w:eastAsia="Arial" w:cs="Arial"/>
          <w:i/>
          <w:iCs/>
          <w:sz w:val="24"/>
          <w:szCs w:val="24"/>
        </w:rPr>
      </w:pPr>
    </w:p>
    <w:p w14:paraId="3656B9AB" w14:textId="77777777" w:rsidR="0028310F" w:rsidRDefault="0028310F" w:rsidP="5D0D0049">
      <w:pPr>
        <w:pStyle w:val="CorpsA"/>
        <w:spacing w:after="0"/>
        <w:jc w:val="both"/>
        <w:rPr>
          <w:rFonts w:eastAsia="Arial" w:cs="Arial"/>
          <w:i/>
          <w:iCs/>
          <w:sz w:val="24"/>
          <w:szCs w:val="24"/>
        </w:rPr>
      </w:pPr>
    </w:p>
    <w:p w14:paraId="45FB0818" w14:textId="77777777" w:rsidR="0028310F" w:rsidRDefault="0028310F" w:rsidP="5D0D0049">
      <w:pPr>
        <w:pStyle w:val="TPlisteN"/>
        <w:rPr>
          <w:b w:val="0"/>
          <w:bCs w:val="0"/>
          <w:i/>
          <w:iCs/>
          <w:sz w:val="24"/>
          <w:szCs w:val="24"/>
        </w:rPr>
      </w:pPr>
    </w:p>
    <w:p w14:paraId="62E0CAF6" w14:textId="77777777" w:rsidR="0028310F" w:rsidRDefault="007C0801" w:rsidP="5D0D0049">
      <w:pPr>
        <w:pStyle w:val="TPlisteN"/>
        <w:rPr>
          <w:color w:val="4AAFB4"/>
          <w:sz w:val="24"/>
          <w:szCs w:val="24"/>
        </w:rPr>
      </w:pPr>
      <w:r w:rsidRPr="5D0D0049">
        <w:rPr>
          <w:color w:val="4AAFB4"/>
          <w:sz w:val="24"/>
          <w:szCs w:val="24"/>
        </w:rPr>
        <w:t>Principales appl</w:t>
      </w:r>
      <w:r w:rsidRPr="5D0D0049">
        <w:rPr>
          <w:color w:val="4BACC6" w:themeColor="accent5"/>
          <w:sz w:val="24"/>
          <w:szCs w:val="24"/>
        </w:rPr>
        <w:t>icatio</w:t>
      </w:r>
      <w:r w:rsidRPr="5D0D0049">
        <w:rPr>
          <w:color w:val="4AAFB4"/>
          <w:sz w:val="24"/>
          <w:szCs w:val="24"/>
        </w:rPr>
        <w:t>ns :</w:t>
      </w:r>
    </w:p>
    <w:p w14:paraId="049F31CB" w14:textId="77777777" w:rsidR="0028310F" w:rsidRDefault="0028310F" w:rsidP="5D0D0049">
      <w:pPr>
        <w:pStyle w:val="TPlisteN"/>
        <w:rPr>
          <w:b w:val="0"/>
          <w:bCs w:val="0"/>
          <w:sz w:val="24"/>
          <w:szCs w:val="24"/>
        </w:rPr>
      </w:pPr>
    </w:p>
    <w:p w14:paraId="642862DC" w14:textId="77240ABD" w:rsidR="0028310F" w:rsidRDefault="007C0801" w:rsidP="5D0D0049">
      <w:pPr>
        <w:pStyle w:val="TPlisteN"/>
        <w:numPr>
          <w:ilvl w:val="0"/>
          <w:numId w:val="2"/>
        </w:numPr>
        <w:rPr>
          <w:b w:val="0"/>
          <w:bCs w:val="0"/>
          <w:sz w:val="24"/>
          <w:szCs w:val="24"/>
        </w:rPr>
      </w:pPr>
      <w:r w:rsidRPr="5D0D0049">
        <w:rPr>
          <w:b w:val="0"/>
          <w:bCs w:val="0"/>
          <w:sz w:val="24"/>
          <w:szCs w:val="24"/>
        </w:rPr>
        <w:t xml:space="preserve">Le diffuseur est destiné à être installé dans tous types de bâtiments tertiaires (i.e. Bureaux, </w:t>
      </w:r>
      <w:proofErr w:type="gramStart"/>
      <w:r w:rsidRPr="5D0D0049">
        <w:rPr>
          <w:b w:val="0"/>
          <w:bCs w:val="0"/>
          <w:sz w:val="24"/>
          <w:szCs w:val="24"/>
        </w:rPr>
        <w:t>commerces</w:t>
      </w:r>
      <w:proofErr w:type="gramEnd"/>
      <w:r w:rsidRPr="5D0D0049">
        <w:rPr>
          <w:b w:val="0"/>
          <w:bCs w:val="0"/>
          <w:sz w:val="24"/>
          <w:szCs w:val="24"/>
        </w:rPr>
        <w:t>...), que ce soit en neuf ou en rénovations</w:t>
      </w:r>
    </w:p>
    <w:p w14:paraId="5560C12D" w14:textId="3A945C26" w:rsidR="0028310F" w:rsidRDefault="007C0801" w:rsidP="5D0D0049">
      <w:pPr>
        <w:pStyle w:val="TPlisteN"/>
        <w:numPr>
          <w:ilvl w:val="0"/>
          <w:numId w:val="2"/>
        </w:numPr>
        <w:rPr>
          <w:b w:val="0"/>
          <w:bCs w:val="0"/>
          <w:sz w:val="24"/>
          <w:szCs w:val="24"/>
          <w:u w:val="single" w:color="4BACC6"/>
        </w:rPr>
      </w:pPr>
      <w:r w:rsidRPr="5D0D0049">
        <w:rPr>
          <w:b w:val="0"/>
          <w:bCs w:val="0"/>
          <w:sz w:val="24"/>
          <w:szCs w:val="24"/>
        </w:rPr>
        <w:t xml:space="preserve">Installation plafond </w:t>
      </w:r>
    </w:p>
    <w:p w14:paraId="7BE4549E" w14:textId="7CC3CDE2" w:rsidR="0028310F" w:rsidRDefault="007C0801" w:rsidP="5D0D0049">
      <w:pPr>
        <w:pStyle w:val="TPlisteN"/>
        <w:numPr>
          <w:ilvl w:val="0"/>
          <w:numId w:val="2"/>
        </w:numPr>
        <w:rPr>
          <w:b w:val="0"/>
          <w:bCs w:val="0"/>
          <w:sz w:val="24"/>
          <w:szCs w:val="24"/>
          <w:u w:val="single" w:color="4BACC6"/>
        </w:rPr>
      </w:pPr>
      <w:r w:rsidRPr="5D0D0049">
        <w:rPr>
          <w:b w:val="0"/>
          <w:bCs w:val="0"/>
          <w:sz w:val="24"/>
          <w:szCs w:val="24"/>
        </w:rPr>
        <w:t>Installation de chauffage et de climatisation.</w:t>
      </w:r>
    </w:p>
    <w:p w14:paraId="53128261" w14:textId="77777777" w:rsidR="0028310F" w:rsidRDefault="0028310F">
      <w:pPr>
        <w:pStyle w:val="TPlisteN"/>
        <w:ind w:left="360" w:hanging="360"/>
        <w:rPr>
          <w:b w:val="0"/>
          <w:bCs w:val="0"/>
          <w:color w:val="4BACC6"/>
          <w:u w:val="single" w:color="4BACC6"/>
        </w:rPr>
      </w:pPr>
    </w:p>
    <w:p w14:paraId="62486C05" w14:textId="77777777" w:rsidR="0028310F" w:rsidRDefault="0028310F">
      <w:pPr>
        <w:pStyle w:val="TPlisteN"/>
        <w:ind w:left="360" w:hanging="360"/>
        <w:rPr>
          <w:b w:val="0"/>
          <w:bCs w:val="0"/>
          <w:color w:val="4BACC6"/>
          <w:u w:val="single" w:color="4BACC6"/>
        </w:rPr>
      </w:pPr>
    </w:p>
    <w:p w14:paraId="4101652C" w14:textId="77777777" w:rsidR="0028310F" w:rsidRDefault="0028310F">
      <w:pPr>
        <w:pStyle w:val="TPlisteN"/>
        <w:ind w:left="360" w:hanging="360"/>
        <w:rPr>
          <w:b w:val="0"/>
          <w:bCs w:val="0"/>
          <w:color w:val="4BACC6"/>
          <w:u w:val="single" w:color="4BACC6"/>
        </w:rPr>
      </w:pPr>
    </w:p>
    <w:p w14:paraId="4B99056E" w14:textId="77777777" w:rsidR="0028310F" w:rsidRDefault="0028310F">
      <w:pPr>
        <w:pStyle w:val="TPlisteN"/>
        <w:ind w:left="360" w:hanging="360"/>
        <w:rPr>
          <w:b w:val="0"/>
          <w:bCs w:val="0"/>
          <w:color w:val="4BACC6"/>
          <w:u w:val="single" w:color="4BACC6"/>
        </w:rPr>
      </w:pPr>
    </w:p>
    <w:p w14:paraId="1299C43A" w14:textId="77777777" w:rsidR="0028310F" w:rsidRDefault="0028310F">
      <w:pPr>
        <w:pStyle w:val="TPlisteN"/>
        <w:ind w:left="360" w:hanging="360"/>
        <w:rPr>
          <w:b w:val="0"/>
          <w:bCs w:val="0"/>
          <w:color w:val="4BACC6"/>
          <w:u w:val="single" w:color="4BACC6"/>
        </w:rPr>
      </w:pPr>
    </w:p>
    <w:p w14:paraId="4DDBEF00" w14:textId="77777777" w:rsidR="0028310F" w:rsidRDefault="0028310F">
      <w:pPr>
        <w:pStyle w:val="TPlisteN"/>
        <w:ind w:left="360" w:hanging="360"/>
        <w:rPr>
          <w:b w:val="0"/>
          <w:bCs w:val="0"/>
          <w:color w:val="4BACC6"/>
          <w:u w:val="single" w:color="4BACC6"/>
        </w:rPr>
      </w:pPr>
    </w:p>
    <w:p w14:paraId="028B59EC" w14:textId="1984A2B5" w:rsidR="5D0D0049" w:rsidRDefault="5D0D0049" w:rsidP="5D0D0049">
      <w:pPr>
        <w:pStyle w:val="TPlisteN"/>
        <w:ind w:left="360" w:hanging="360"/>
        <w:rPr>
          <w:b w:val="0"/>
          <w:bCs w:val="0"/>
          <w:color w:val="4BACC6" w:themeColor="accent5"/>
          <w:u w:val="single"/>
        </w:rPr>
      </w:pPr>
    </w:p>
    <w:p w14:paraId="3461D779" w14:textId="77777777" w:rsidR="0028310F" w:rsidRDefault="0028310F">
      <w:pPr>
        <w:pStyle w:val="TPlisteN"/>
        <w:rPr>
          <w:b w:val="0"/>
          <w:bCs w:val="0"/>
          <w:color w:val="4BACC6"/>
          <w:u w:val="single" w:color="4BACC6"/>
        </w:rPr>
      </w:pPr>
    </w:p>
    <w:p w14:paraId="3CF2D8B6" w14:textId="77777777" w:rsidR="0028310F" w:rsidRDefault="0028310F">
      <w:pPr>
        <w:pStyle w:val="TPlisteN"/>
        <w:ind w:left="360" w:hanging="360"/>
        <w:rPr>
          <w:b w:val="0"/>
          <w:bCs w:val="0"/>
          <w:color w:val="4BACC6"/>
          <w:u w:val="single" w:color="4BACC6"/>
        </w:rPr>
      </w:pPr>
    </w:p>
    <w:p w14:paraId="0FB78278" w14:textId="77777777" w:rsidR="0028310F" w:rsidRDefault="0028310F">
      <w:pPr>
        <w:pStyle w:val="TPlisteN"/>
        <w:ind w:left="360" w:hanging="360"/>
        <w:rPr>
          <w:color w:val="4BACC6"/>
          <w:u w:val="single" w:color="4BACC6"/>
        </w:rPr>
      </w:pPr>
    </w:p>
    <w:p w14:paraId="34CE0A41" w14:textId="77777777" w:rsidR="0028310F" w:rsidRDefault="0028310F">
      <w:pPr>
        <w:pStyle w:val="TPlisteN"/>
        <w:ind w:left="360" w:hanging="360"/>
        <w:rPr>
          <w:b w:val="0"/>
          <w:bCs w:val="0"/>
          <w:color w:val="4BACC6"/>
          <w:u w:val="single" w:color="4BACC6"/>
        </w:rPr>
      </w:pPr>
    </w:p>
    <w:p w14:paraId="20ADF0CF" w14:textId="77777777" w:rsidR="0028310F" w:rsidRDefault="007C0801">
      <w:pPr>
        <w:pStyle w:val="TPlisteN"/>
        <w:ind w:left="360" w:hanging="360"/>
        <w:rPr>
          <w:color w:val="4BACC6"/>
          <w:sz w:val="24"/>
          <w:szCs w:val="24"/>
          <w:u w:val="single" w:color="4BACC6"/>
        </w:rPr>
      </w:pPr>
      <w:r>
        <w:rPr>
          <w:color w:val="4BACC6"/>
          <w:sz w:val="24"/>
          <w:szCs w:val="24"/>
          <w:u w:val="single" w:color="4BACC6"/>
        </w:rPr>
        <w:t>Aide à la prescription SF 704 - AF 704</w:t>
      </w:r>
    </w:p>
    <w:p w14:paraId="62EBF3C5" w14:textId="77777777" w:rsidR="0028310F" w:rsidRDefault="0028310F">
      <w:pPr>
        <w:pStyle w:val="CorpsA"/>
        <w:spacing w:after="0"/>
        <w:rPr>
          <w:u w:val="single" w:color="4BACC6"/>
        </w:rPr>
      </w:pPr>
    </w:p>
    <w:p w14:paraId="6D98A12B" w14:textId="77777777" w:rsidR="0028310F" w:rsidRDefault="0028310F">
      <w:pPr>
        <w:pStyle w:val="CorpsA"/>
        <w:spacing w:after="0"/>
        <w:rPr>
          <w:u w:val="single" w:color="4BACC6"/>
        </w:rPr>
      </w:pPr>
    </w:p>
    <w:p w14:paraId="2946DB82" w14:textId="77777777" w:rsidR="0028310F" w:rsidRDefault="0028310F">
      <w:pPr>
        <w:pStyle w:val="CorpsB"/>
        <w:jc w:val="both"/>
      </w:pPr>
    </w:p>
    <w:p w14:paraId="11AAB788" w14:textId="1F7B6167" w:rsidR="0028310F" w:rsidRDefault="5052AAF6" w:rsidP="5052AAF6">
      <w:pPr>
        <w:pStyle w:val="CorpsB"/>
        <w:jc w:val="both"/>
        <w:rPr>
          <w:rFonts w:ascii="Arial" w:eastAsia="Arial" w:hAnsi="Arial" w:cs="Arial"/>
          <w:i/>
          <w:iCs/>
        </w:rPr>
      </w:pPr>
      <w:r w:rsidRPr="5052AAF6">
        <w:rPr>
          <w:rFonts w:ascii="Arial" w:hAnsi="Arial"/>
          <w:i/>
          <w:iCs/>
        </w:rPr>
        <w:t xml:space="preserve">Les diffuseurs plafonniers seront carrés avec </w:t>
      </w:r>
      <w:r w:rsidR="00EF7D6F">
        <w:rPr>
          <w:rFonts w:ascii="Arial" w:hAnsi="Arial"/>
          <w:i/>
          <w:iCs/>
        </w:rPr>
        <w:t>un cadre de largeur 32 mm et</w:t>
      </w:r>
      <w:r w:rsidR="00EF7D6F" w:rsidRPr="5052AAF6">
        <w:rPr>
          <w:rFonts w:ascii="Arial" w:hAnsi="Arial"/>
          <w:i/>
          <w:iCs/>
        </w:rPr>
        <w:t xml:space="preserve"> </w:t>
      </w:r>
      <w:r w:rsidRPr="5052AAF6">
        <w:rPr>
          <w:rFonts w:ascii="Arial" w:hAnsi="Arial"/>
          <w:i/>
          <w:iCs/>
        </w:rPr>
        <w:t xml:space="preserve">des </w:t>
      </w:r>
      <w:r w:rsidR="006F3464">
        <w:rPr>
          <w:rFonts w:ascii="Arial" w:hAnsi="Arial"/>
          <w:i/>
          <w:iCs/>
        </w:rPr>
        <w:t>fentes</w:t>
      </w:r>
      <w:r w:rsidRPr="5052AAF6">
        <w:rPr>
          <w:rFonts w:ascii="Arial" w:hAnsi="Arial"/>
          <w:i/>
          <w:iCs/>
        </w:rPr>
        <w:t xml:space="preserve"> fixes permettant </w:t>
      </w:r>
      <w:r w:rsidR="00C74B06">
        <w:rPr>
          <w:rFonts w:ascii="Arial" w:hAnsi="Arial"/>
          <w:i/>
          <w:iCs/>
        </w:rPr>
        <w:t>la</w:t>
      </w:r>
      <w:r w:rsidRPr="5052AAF6">
        <w:rPr>
          <w:rFonts w:ascii="Arial" w:hAnsi="Arial"/>
          <w:i/>
          <w:iCs/>
        </w:rPr>
        <w:t xml:space="preserve"> diffusion</w:t>
      </w:r>
      <w:r w:rsidR="00C74B06">
        <w:rPr>
          <w:rFonts w:ascii="Arial" w:hAnsi="Arial"/>
          <w:i/>
          <w:iCs/>
        </w:rPr>
        <w:t xml:space="preserve"> ou la reprise d’air</w:t>
      </w:r>
      <w:r w:rsidRPr="5052AAF6">
        <w:rPr>
          <w:rFonts w:ascii="Arial" w:hAnsi="Arial"/>
          <w:i/>
          <w:iCs/>
        </w:rPr>
        <w:t xml:space="preserve"> en 4 directions. Ils diffuseront avec un effet </w:t>
      </w:r>
      <w:proofErr w:type="spellStart"/>
      <w:r w:rsidRPr="5052AAF6">
        <w:rPr>
          <w:rFonts w:ascii="Arial" w:hAnsi="Arial"/>
          <w:i/>
          <w:iCs/>
        </w:rPr>
        <w:t>Coanda</w:t>
      </w:r>
      <w:proofErr w:type="spellEnd"/>
      <w:r w:rsidRPr="5052AAF6">
        <w:rPr>
          <w:rFonts w:ascii="Arial" w:hAnsi="Arial"/>
          <w:i/>
          <w:iCs/>
        </w:rPr>
        <w:t xml:space="preserve"> (ou effet de plafond). </w:t>
      </w:r>
    </w:p>
    <w:p w14:paraId="2F273753" w14:textId="4A158EC1" w:rsidR="0028310F" w:rsidRDefault="5052AAF6" w:rsidP="5052AAF6">
      <w:pPr>
        <w:pStyle w:val="CorpsB"/>
        <w:jc w:val="both"/>
        <w:rPr>
          <w:rFonts w:ascii="Arial" w:hAnsi="Arial"/>
          <w:i/>
          <w:iCs/>
        </w:rPr>
      </w:pPr>
      <w:r w:rsidRPr="5052AAF6">
        <w:rPr>
          <w:rFonts w:ascii="Arial" w:hAnsi="Arial"/>
          <w:i/>
          <w:iCs/>
        </w:rPr>
        <w:t>Ils seront munis d'un noyau amovible facilitant l'installation en plafonds non dé</w:t>
      </w:r>
      <w:r w:rsidRPr="006C4179">
        <w:rPr>
          <w:rFonts w:ascii="Arial" w:hAnsi="Arial"/>
          <w:i/>
          <w:iCs/>
        </w:rPr>
        <w:t>montables</w:t>
      </w:r>
      <w:r w:rsidR="005E6936">
        <w:rPr>
          <w:rFonts w:ascii="Arial" w:hAnsi="Arial"/>
          <w:i/>
          <w:iCs/>
        </w:rPr>
        <w:t xml:space="preserve">, </w:t>
      </w:r>
      <w:r w:rsidRPr="5052AAF6">
        <w:rPr>
          <w:rFonts w:ascii="Arial" w:hAnsi="Arial"/>
          <w:i/>
          <w:iCs/>
        </w:rPr>
        <w:t>l’accès à l’intérieur</w:t>
      </w:r>
      <w:r w:rsidR="00E76F1E">
        <w:rPr>
          <w:rFonts w:ascii="Arial" w:hAnsi="Arial"/>
          <w:i/>
          <w:iCs/>
        </w:rPr>
        <w:t xml:space="preserve"> pour le nettoyage</w:t>
      </w:r>
      <w:r w:rsidR="005E6936">
        <w:rPr>
          <w:rFonts w:ascii="Arial" w:hAnsi="Arial"/>
          <w:i/>
          <w:iCs/>
        </w:rPr>
        <w:t xml:space="preserve"> et le changement de filtre</w:t>
      </w:r>
      <w:r w:rsidRPr="5052AAF6">
        <w:rPr>
          <w:rFonts w:ascii="Arial" w:hAnsi="Arial"/>
          <w:i/>
          <w:iCs/>
        </w:rPr>
        <w:t>.</w:t>
      </w:r>
    </w:p>
    <w:p w14:paraId="38124F4A" w14:textId="77777777" w:rsidR="00725C81" w:rsidRDefault="00725C81" w:rsidP="5052AAF6">
      <w:pPr>
        <w:pStyle w:val="CorpsB"/>
        <w:jc w:val="both"/>
        <w:rPr>
          <w:rFonts w:ascii="Arial" w:eastAsia="Arial" w:hAnsi="Arial" w:cs="Arial"/>
          <w:i/>
          <w:iCs/>
        </w:rPr>
      </w:pPr>
    </w:p>
    <w:p w14:paraId="196FD123" w14:textId="54A91461" w:rsidR="00E76F1E" w:rsidRDefault="00F24747" w:rsidP="5052AAF6">
      <w:pPr>
        <w:pStyle w:val="CorpsB"/>
        <w:jc w:val="both"/>
        <w:rPr>
          <w:rFonts w:ascii="Arial" w:hAnsi="Arial"/>
          <w:i/>
          <w:iCs/>
        </w:rPr>
      </w:pPr>
      <w:r>
        <w:rPr>
          <w:rFonts w:ascii="Arial" w:eastAsia="Arial" w:hAnsi="Arial" w:cs="Arial"/>
          <w:i/>
          <w:iCs/>
        </w:rPr>
        <w:t>L</w:t>
      </w:r>
      <w:r w:rsidRPr="00810E54">
        <w:rPr>
          <w:rFonts w:ascii="Arial" w:eastAsia="Arial" w:hAnsi="Arial" w:cs="Arial"/>
          <w:i/>
          <w:iCs/>
        </w:rPr>
        <w:t xml:space="preserve">e réglage du débit pourra se faire </w:t>
      </w:r>
      <w:r w:rsidRPr="6EFF9694">
        <w:rPr>
          <w:rFonts w:ascii="Arial" w:eastAsia="Arial" w:hAnsi="Arial" w:cs="Arial"/>
          <w:i/>
          <w:iCs/>
        </w:rPr>
        <w:t xml:space="preserve">à travers </w:t>
      </w:r>
      <w:r w:rsidR="00AB7393">
        <w:rPr>
          <w:rFonts w:ascii="Arial" w:eastAsia="Arial" w:hAnsi="Arial" w:cs="Arial"/>
          <w:i/>
          <w:iCs/>
        </w:rPr>
        <w:t>la face avant du</w:t>
      </w:r>
      <w:r w:rsidRPr="6EFF9694">
        <w:rPr>
          <w:rFonts w:ascii="Arial" w:eastAsia="Arial" w:hAnsi="Arial" w:cs="Arial"/>
          <w:i/>
          <w:iCs/>
        </w:rPr>
        <w:t xml:space="preserve"> diffuseur </w:t>
      </w:r>
      <w:r w:rsidR="00AB7393">
        <w:rPr>
          <w:rFonts w:ascii="Arial" w:eastAsia="Arial" w:hAnsi="Arial" w:cs="Arial"/>
          <w:i/>
          <w:iCs/>
        </w:rPr>
        <w:t xml:space="preserve">grâce à </w:t>
      </w:r>
      <w:r w:rsidR="00D70056">
        <w:rPr>
          <w:rFonts w:ascii="Arial" w:eastAsia="Arial" w:hAnsi="Arial" w:cs="Arial"/>
          <w:i/>
          <w:iCs/>
        </w:rPr>
        <w:t xml:space="preserve">un </w:t>
      </w:r>
      <w:r w:rsidR="5052AAF6" w:rsidRPr="5052AAF6">
        <w:rPr>
          <w:rFonts w:ascii="Arial" w:hAnsi="Arial"/>
          <w:i/>
          <w:iCs/>
        </w:rPr>
        <w:t>registre</w:t>
      </w:r>
      <w:r w:rsidR="005E6936">
        <w:rPr>
          <w:rFonts w:ascii="Arial" w:hAnsi="Arial"/>
          <w:i/>
          <w:iCs/>
        </w:rPr>
        <w:t xml:space="preserve"> B700 en acier</w:t>
      </w:r>
      <w:r w:rsidR="00FD1EC2">
        <w:rPr>
          <w:rFonts w:ascii="Arial" w:hAnsi="Arial"/>
          <w:i/>
          <w:iCs/>
        </w:rPr>
        <w:t xml:space="preserve"> (en accessoire)</w:t>
      </w:r>
      <w:r w:rsidR="5052AAF6" w:rsidRPr="5052AAF6">
        <w:rPr>
          <w:rFonts w:ascii="Arial" w:hAnsi="Arial"/>
          <w:i/>
          <w:iCs/>
        </w:rPr>
        <w:t xml:space="preserve"> </w:t>
      </w:r>
      <w:r w:rsidR="00D70056">
        <w:rPr>
          <w:rFonts w:ascii="Arial" w:hAnsi="Arial"/>
          <w:i/>
          <w:iCs/>
        </w:rPr>
        <w:t>à mouvement contr</w:t>
      </w:r>
      <w:r w:rsidR="00324E57">
        <w:rPr>
          <w:rFonts w:ascii="Arial" w:hAnsi="Arial"/>
          <w:i/>
          <w:iCs/>
        </w:rPr>
        <w:t>e</w:t>
      </w:r>
      <w:r w:rsidR="00D70056">
        <w:rPr>
          <w:rFonts w:ascii="Arial" w:hAnsi="Arial"/>
          <w:i/>
          <w:iCs/>
        </w:rPr>
        <w:t>-rotatif.</w:t>
      </w:r>
      <w:r w:rsidR="00E76F1E">
        <w:rPr>
          <w:rFonts w:ascii="Arial" w:hAnsi="Arial"/>
          <w:i/>
          <w:iCs/>
        </w:rPr>
        <w:t xml:space="preserve"> </w:t>
      </w:r>
    </w:p>
    <w:p w14:paraId="7CB1FBED" w14:textId="77777777" w:rsidR="00725C81" w:rsidRDefault="00725C81" w:rsidP="5052AAF6">
      <w:pPr>
        <w:pStyle w:val="CorpsB"/>
        <w:jc w:val="both"/>
        <w:rPr>
          <w:rFonts w:ascii="Arial" w:hAnsi="Arial"/>
          <w:i/>
          <w:iCs/>
        </w:rPr>
      </w:pPr>
    </w:p>
    <w:p w14:paraId="01AE6360" w14:textId="7132424C" w:rsidR="0028310F" w:rsidRDefault="5052AAF6" w:rsidP="79E1EA1D">
      <w:pPr>
        <w:pStyle w:val="CorpsB"/>
        <w:jc w:val="both"/>
        <w:rPr>
          <w:rFonts w:ascii="Arial" w:eastAsia="Arial" w:hAnsi="Arial" w:cs="Arial"/>
          <w:i/>
          <w:iCs/>
        </w:rPr>
      </w:pPr>
      <w:r w:rsidRPr="79E1EA1D">
        <w:rPr>
          <w:rFonts w:ascii="Arial" w:hAnsi="Arial"/>
          <w:i/>
          <w:iCs/>
        </w:rPr>
        <w:t xml:space="preserve">Ils seront en </w:t>
      </w:r>
      <w:r w:rsidR="00324E57" w:rsidRPr="79E1EA1D">
        <w:rPr>
          <w:rFonts w:ascii="Arial" w:hAnsi="Arial"/>
          <w:i/>
          <w:iCs/>
          <w:color w:val="000000" w:themeColor="text1"/>
        </w:rPr>
        <w:t>aluminium anodisé teinte naturelle satinée</w:t>
      </w:r>
      <w:r w:rsidRPr="79E1EA1D">
        <w:rPr>
          <w:rFonts w:ascii="Arial" w:hAnsi="Arial"/>
          <w:i/>
          <w:iCs/>
          <w:color w:val="000000" w:themeColor="text1"/>
        </w:rPr>
        <w:t xml:space="preserve"> </w:t>
      </w:r>
      <w:r w:rsidR="00661792" w:rsidRPr="79E1EA1D">
        <w:rPr>
          <w:rFonts w:ascii="Arial" w:hAnsi="Arial"/>
          <w:i/>
          <w:iCs/>
        </w:rPr>
        <w:t xml:space="preserve">(AF 704) </w:t>
      </w:r>
      <w:r w:rsidRPr="79E1EA1D">
        <w:rPr>
          <w:rFonts w:ascii="Arial" w:hAnsi="Arial"/>
          <w:i/>
          <w:iCs/>
        </w:rPr>
        <w:t xml:space="preserve">ou en acier </w:t>
      </w:r>
      <w:r w:rsidR="00661792" w:rsidRPr="79E1EA1D">
        <w:rPr>
          <w:rFonts w:ascii="Arial" w:hAnsi="Arial"/>
          <w:i/>
          <w:iCs/>
        </w:rPr>
        <w:t xml:space="preserve">(SF 704) avec </w:t>
      </w:r>
      <w:r w:rsidR="00D0424D" w:rsidRPr="79E1EA1D">
        <w:rPr>
          <w:rFonts w:ascii="Arial" w:hAnsi="Arial"/>
          <w:i/>
          <w:iCs/>
        </w:rPr>
        <w:t xml:space="preserve">une </w:t>
      </w:r>
      <w:r w:rsidRPr="79E1EA1D">
        <w:rPr>
          <w:rFonts w:ascii="Arial" w:hAnsi="Arial"/>
          <w:i/>
          <w:iCs/>
        </w:rPr>
        <w:t>peinture époxy en blanc RAL90</w:t>
      </w:r>
      <w:r w:rsidR="4222D8C2" w:rsidRPr="79E1EA1D">
        <w:rPr>
          <w:rFonts w:ascii="Arial" w:hAnsi="Arial"/>
          <w:i/>
          <w:iCs/>
        </w:rPr>
        <w:t>03</w:t>
      </w:r>
      <w:r w:rsidR="00B175FB" w:rsidRPr="79E1EA1D">
        <w:rPr>
          <w:rFonts w:ascii="Arial" w:hAnsi="Arial"/>
          <w:i/>
          <w:iCs/>
        </w:rPr>
        <w:t xml:space="preserve"> mat 30%</w:t>
      </w:r>
      <w:r w:rsidR="000E1644" w:rsidRPr="79E1EA1D">
        <w:rPr>
          <w:rFonts w:ascii="Arial" w:hAnsi="Arial"/>
          <w:i/>
          <w:iCs/>
        </w:rPr>
        <w:t xml:space="preserve"> % (possibilité de consulter la liste des couleurs)</w:t>
      </w:r>
      <w:r w:rsidRPr="79E1EA1D">
        <w:rPr>
          <w:rFonts w:ascii="Arial" w:hAnsi="Arial"/>
          <w:i/>
          <w:iCs/>
        </w:rPr>
        <w:t>.</w:t>
      </w:r>
    </w:p>
    <w:p w14:paraId="42A25F9E" w14:textId="77777777" w:rsidR="00725C81" w:rsidRDefault="00725C81" w:rsidP="00720EE2">
      <w:pPr>
        <w:pStyle w:val="NormalWeb"/>
        <w:spacing w:before="0" w:beforeAutospacing="0" w:after="0" w:afterAutospacing="0"/>
        <w:jc w:val="both"/>
        <w:rPr>
          <w:rFonts w:ascii="Arial" w:hAnsi="Arial" w:cs="Arial"/>
          <w:i/>
          <w:iCs/>
          <w:color w:val="000000" w:themeColor="text1"/>
        </w:rPr>
      </w:pPr>
    </w:p>
    <w:p w14:paraId="7A4D9F05" w14:textId="4F10399F" w:rsidR="00720EE2" w:rsidRPr="003E0A6C" w:rsidRDefault="00720EE2" w:rsidP="00720EE2">
      <w:pPr>
        <w:pStyle w:val="NormalWeb"/>
        <w:spacing w:before="0" w:beforeAutospacing="0" w:after="0" w:afterAutospacing="0"/>
        <w:jc w:val="both"/>
        <w:rPr>
          <w:rFonts w:ascii="Arial" w:hAnsi="Arial" w:cs="Arial"/>
          <w:i/>
          <w:iCs/>
          <w:color w:val="000000"/>
        </w:rPr>
      </w:pPr>
      <w:r w:rsidRPr="6EFF9694">
        <w:rPr>
          <w:rFonts w:ascii="Arial" w:hAnsi="Arial" w:cs="Arial"/>
          <w:i/>
          <w:iCs/>
          <w:color w:val="000000" w:themeColor="text1"/>
        </w:rPr>
        <w:t xml:space="preserve">Le produit sera muni d’un système de fixation non apparent </w:t>
      </w:r>
      <w:r>
        <w:rPr>
          <w:rFonts w:ascii="Arial" w:hAnsi="Arial" w:cs="Arial"/>
          <w:i/>
          <w:iCs/>
          <w:color w:val="000000" w:themeColor="text1"/>
        </w:rPr>
        <w:t xml:space="preserve">F0 </w:t>
      </w:r>
      <w:r w:rsidRPr="6EFF9694">
        <w:rPr>
          <w:rFonts w:ascii="Arial" w:hAnsi="Arial" w:cs="Arial"/>
          <w:i/>
          <w:iCs/>
          <w:color w:val="000000" w:themeColor="text1"/>
        </w:rPr>
        <w:t xml:space="preserve">par vis sur </w:t>
      </w:r>
      <w:r>
        <w:rPr>
          <w:rFonts w:ascii="Arial" w:hAnsi="Arial" w:cs="Arial"/>
          <w:i/>
          <w:iCs/>
          <w:color w:val="000000" w:themeColor="text1"/>
        </w:rPr>
        <w:t>le col</w:t>
      </w:r>
      <w:r w:rsidRPr="6EFF9694">
        <w:rPr>
          <w:rFonts w:ascii="Arial" w:hAnsi="Arial" w:cs="Arial"/>
          <w:i/>
          <w:iCs/>
          <w:color w:val="000000" w:themeColor="text1"/>
        </w:rPr>
        <w:t xml:space="preserve"> du diffuseur (cette fixation est recommandée pour les plafonds suspendus)</w:t>
      </w:r>
      <w:r>
        <w:rPr>
          <w:rFonts w:ascii="Arial" w:hAnsi="Arial" w:cs="Arial"/>
          <w:i/>
          <w:iCs/>
          <w:color w:val="000000" w:themeColor="text1"/>
        </w:rPr>
        <w:t xml:space="preserve"> o</w:t>
      </w:r>
      <w:r w:rsidRPr="6EFF9694">
        <w:rPr>
          <w:rFonts w:ascii="Arial" w:hAnsi="Arial" w:cs="Arial"/>
          <w:i/>
          <w:iCs/>
          <w:color w:val="000000" w:themeColor="text1"/>
        </w:rPr>
        <w:t xml:space="preserve">u une fixation apparente </w:t>
      </w:r>
      <w:r w:rsidR="003D13D5">
        <w:rPr>
          <w:rFonts w:ascii="Arial" w:hAnsi="Arial" w:cs="Arial"/>
          <w:i/>
          <w:iCs/>
          <w:color w:val="000000" w:themeColor="text1"/>
        </w:rPr>
        <w:t>par vis directement dans le cadre (</w:t>
      </w:r>
      <w:r w:rsidR="00725C81">
        <w:rPr>
          <w:rFonts w:ascii="Arial" w:hAnsi="Arial" w:cs="Arial"/>
          <w:i/>
          <w:iCs/>
          <w:color w:val="000000" w:themeColor="text1"/>
        </w:rPr>
        <w:t xml:space="preserve">F1 ; </w:t>
      </w:r>
      <w:r w:rsidR="003D13D5">
        <w:rPr>
          <w:rFonts w:ascii="Arial" w:hAnsi="Arial" w:cs="Arial"/>
          <w:i/>
          <w:iCs/>
          <w:color w:val="000000" w:themeColor="text1"/>
        </w:rPr>
        <w:t>uniquement pour le</w:t>
      </w:r>
      <w:r w:rsidR="00725C81">
        <w:rPr>
          <w:rFonts w:ascii="Arial" w:hAnsi="Arial" w:cs="Arial"/>
          <w:i/>
          <w:iCs/>
          <w:color w:val="000000" w:themeColor="text1"/>
        </w:rPr>
        <w:t xml:space="preserve">s modèles SF) ou </w:t>
      </w:r>
      <w:r w:rsidRPr="6EFF9694">
        <w:rPr>
          <w:rFonts w:ascii="Arial" w:hAnsi="Arial" w:cs="Arial"/>
          <w:i/>
          <w:iCs/>
          <w:color w:val="000000" w:themeColor="text1"/>
        </w:rPr>
        <w:t xml:space="preserve">par vis centrale et pont (F7 : cette fixation est recommandée pour les plafonds types staff ou BA13). Il </w:t>
      </w:r>
      <w:r>
        <w:rPr>
          <w:rFonts w:ascii="Arial" w:hAnsi="Arial" w:cs="Arial"/>
          <w:i/>
          <w:iCs/>
          <w:color w:val="000000" w:themeColor="text1"/>
        </w:rPr>
        <w:t>devra</w:t>
      </w:r>
      <w:r w:rsidRPr="6EFF9694">
        <w:rPr>
          <w:rFonts w:ascii="Arial" w:hAnsi="Arial" w:cs="Arial"/>
          <w:i/>
          <w:iCs/>
          <w:color w:val="000000" w:themeColor="text1"/>
        </w:rPr>
        <w:t xml:space="preserve"> également être fixé à la dalle béton à l’aide de pattes situées sur le plénum.</w:t>
      </w:r>
    </w:p>
    <w:p w14:paraId="1CE95E7B" w14:textId="77777777" w:rsidR="009A58FA" w:rsidRDefault="009A58FA" w:rsidP="5052AAF6">
      <w:pPr>
        <w:pStyle w:val="CorpsB"/>
        <w:jc w:val="both"/>
        <w:rPr>
          <w:rFonts w:ascii="Arial" w:hAnsi="Arial"/>
          <w:i/>
          <w:iCs/>
        </w:rPr>
      </w:pPr>
    </w:p>
    <w:p w14:paraId="3BB554ED" w14:textId="418F19A4" w:rsidR="00725C81" w:rsidRPr="00C839A3" w:rsidRDefault="00725C81" w:rsidP="79E1EA1D">
      <w:pPr>
        <w:spacing w:line="257" w:lineRule="auto"/>
        <w:rPr>
          <w:rFonts w:ascii="Arial" w:eastAsia="Arial" w:hAnsi="Arial" w:cs="Arial"/>
          <w:i/>
          <w:iCs/>
          <w:lang w:val="fr-FR"/>
        </w:rPr>
      </w:pPr>
      <w:r w:rsidRPr="00C839A3">
        <w:rPr>
          <w:rFonts w:ascii="Arial" w:hAnsi="Arial" w:cs="Arial"/>
          <w:i/>
          <w:iCs/>
          <w:color w:val="000000" w:themeColor="text1"/>
          <w:lang w:val="fr-FR"/>
        </w:rPr>
        <w:t xml:space="preserve">Son raccordement au réseau se fera via </w:t>
      </w:r>
      <w:r w:rsidRPr="00C839A3">
        <w:rPr>
          <w:rFonts w:ascii="Arial" w:eastAsia="Arial" w:hAnsi="Arial" w:cs="Arial"/>
          <w:i/>
          <w:iCs/>
          <w:lang w:val="fr-FR"/>
        </w:rPr>
        <w:t xml:space="preserve">un plénum de raccordement RE avec piquage sur le côté ou RT avec piquage à l’arrière </w:t>
      </w:r>
      <w:r w:rsidRPr="00C839A3">
        <w:rPr>
          <w:rFonts w:ascii="Arial" w:hAnsi="Arial"/>
          <w:i/>
          <w:iCs/>
          <w:lang w:val="fr-FR"/>
        </w:rPr>
        <w:t>munis de pattes pour fixation à la dalle béton</w:t>
      </w:r>
      <w:r w:rsidRPr="00C839A3">
        <w:rPr>
          <w:rFonts w:ascii="Arial" w:eastAsia="Arial" w:hAnsi="Arial" w:cs="Arial"/>
          <w:i/>
          <w:iCs/>
          <w:lang w:val="fr-FR"/>
        </w:rPr>
        <w:t>. Ce plénum pourra être équipé d’un répartiteur de flux (option) afin d’optimiser le confort de diffusion d’air dans la pièce, d’une isolation acoustique sur 2 faces du plénum (option)</w:t>
      </w:r>
      <w:r w:rsidR="00D200D9">
        <w:rPr>
          <w:rFonts w:ascii="Arial" w:eastAsia="Arial" w:hAnsi="Arial" w:cs="Arial"/>
          <w:i/>
          <w:iCs/>
          <w:lang w:val="fr-FR"/>
        </w:rPr>
        <w:t>,</w:t>
      </w:r>
      <w:r w:rsidRPr="00C839A3">
        <w:rPr>
          <w:rFonts w:ascii="Arial" w:eastAsia="Arial" w:hAnsi="Arial" w:cs="Arial"/>
          <w:i/>
          <w:iCs/>
          <w:lang w:val="fr-FR"/>
        </w:rPr>
        <w:t xml:space="preserve"> d’une isolation thermo-acoustique sur 5 faces (option)</w:t>
      </w:r>
      <w:r w:rsidR="00072D87" w:rsidRPr="00C839A3">
        <w:rPr>
          <w:rFonts w:ascii="Arial" w:eastAsia="Arial" w:hAnsi="Arial" w:cs="Arial"/>
          <w:i/>
          <w:iCs/>
          <w:lang w:val="fr-FR"/>
        </w:rPr>
        <w:t xml:space="preserve"> pour éviter tout risque de condensation</w:t>
      </w:r>
      <w:r w:rsidR="008B5B68">
        <w:rPr>
          <w:rFonts w:ascii="Arial" w:eastAsia="Arial" w:hAnsi="Arial" w:cs="Arial"/>
          <w:i/>
          <w:iCs/>
          <w:lang w:val="fr-FR"/>
        </w:rPr>
        <w:t xml:space="preserve">, de plusieurs piquages sur différents côtés et d’une </w:t>
      </w:r>
      <w:r w:rsidR="00801841">
        <w:rPr>
          <w:rFonts w:ascii="Arial" w:eastAsia="Arial" w:hAnsi="Arial" w:cs="Arial"/>
          <w:i/>
          <w:iCs/>
          <w:lang w:val="fr-FR"/>
        </w:rPr>
        <w:t>étanchéité</w:t>
      </w:r>
      <w:r w:rsidR="008B5B68">
        <w:rPr>
          <w:rFonts w:ascii="Arial" w:eastAsia="Arial" w:hAnsi="Arial" w:cs="Arial"/>
          <w:i/>
          <w:iCs/>
          <w:lang w:val="fr-FR"/>
        </w:rPr>
        <w:t xml:space="preserve"> classe C</w:t>
      </w:r>
      <w:r w:rsidRPr="00C839A3">
        <w:rPr>
          <w:rFonts w:ascii="Arial" w:eastAsia="Arial" w:hAnsi="Arial" w:cs="Arial"/>
          <w:i/>
          <w:iCs/>
          <w:lang w:val="fr-FR"/>
        </w:rPr>
        <w:t>.</w:t>
      </w:r>
      <w:r w:rsidR="2B851228" w:rsidRPr="79E1EA1D">
        <w:rPr>
          <w:rFonts w:ascii="Arial" w:eastAsia="Arial" w:hAnsi="Arial" w:cs="Arial"/>
          <w:i/>
          <w:iCs/>
          <w:color w:val="000000" w:themeColor="text1"/>
          <w:sz w:val="22"/>
          <w:szCs w:val="22"/>
          <w:lang w:val="fr-FR"/>
        </w:rPr>
        <w:t xml:space="preserve"> </w:t>
      </w:r>
    </w:p>
    <w:p w14:paraId="69C470E8" w14:textId="6BB21AC2" w:rsidR="00725C81" w:rsidRDefault="00725C81" w:rsidP="79E1EA1D">
      <w:pPr>
        <w:pStyle w:val="NormalWeb"/>
        <w:spacing w:before="0" w:beforeAutospacing="0" w:after="0" w:afterAutospacing="0"/>
        <w:jc w:val="both"/>
        <w:rPr>
          <w:i/>
          <w:iCs/>
        </w:rPr>
      </w:pPr>
    </w:p>
    <w:p w14:paraId="36AFC04E" w14:textId="44012C21" w:rsidR="009A58FA" w:rsidRDefault="009A58FA" w:rsidP="5052AAF6">
      <w:pPr>
        <w:pStyle w:val="CorpsB"/>
        <w:jc w:val="both"/>
        <w:rPr>
          <w:rFonts w:ascii="Arial" w:hAnsi="Arial"/>
          <w:i/>
          <w:iCs/>
        </w:rPr>
      </w:pPr>
    </w:p>
    <w:p w14:paraId="7E732BF2" w14:textId="3D916E26" w:rsidR="00B97A5E" w:rsidRPr="0059289E" w:rsidRDefault="00304282" w:rsidP="0059289E">
      <w:pPr>
        <w:pStyle w:val="CorpsB"/>
        <w:jc w:val="both"/>
        <w:rPr>
          <w:rFonts w:ascii="Arial" w:hAnsi="Arial"/>
          <w:i/>
          <w:iCs/>
        </w:rPr>
      </w:pPr>
      <w:r>
        <w:rPr>
          <w:rFonts w:ascii="Arial" w:hAnsi="Arial"/>
          <w:i/>
          <w:iCs/>
        </w:rPr>
        <w:t xml:space="preserve">Le diffuseur pourra être équipé en </w:t>
      </w:r>
      <w:r w:rsidR="00F0645B">
        <w:rPr>
          <w:rFonts w:ascii="Arial" w:hAnsi="Arial"/>
          <w:i/>
          <w:iCs/>
        </w:rPr>
        <w:t>accessoire</w:t>
      </w:r>
      <w:r>
        <w:rPr>
          <w:rFonts w:ascii="Arial" w:hAnsi="Arial"/>
          <w:i/>
          <w:iCs/>
        </w:rPr>
        <w:t xml:space="preserve"> d’un f</w:t>
      </w:r>
      <w:r w:rsidR="00B97A5E" w:rsidRPr="0059289E">
        <w:rPr>
          <w:rFonts w:ascii="Arial" w:hAnsi="Arial"/>
          <w:i/>
          <w:iCs/>
        </w:rPr>
        <w:t xml:space="preserve">iltre plisse W4 (hauteur 50 mm) G3 </w:t>
      </w:r>
      <w:r w:rsidRPr="0059289E">
        <w:rPr>
          <w:rFonts w:ascii="Arial" w:hAnsi="Arial"/>
          <w:i/>
          <w:iCs/>
        </w:rPr>
        <w:t xml:space="preserve">avec un </w:t>
      </w:r>
      <w:r w:rsidR="00B97A5E" w:rsidRPr="0059289E">
        <w:rPr>
          <w:rFonts w:ascii="Arial" w:hAnsi="Arial"/>
          <w:i/>
          <w:iCs/>
        </w:rPr>
        <w:t>classement au feu M</w:t>
      </w:r>
      <w:r w:rsidR="0059289E">
        <w:rPr>
          <w:rFonts w:ascii="Arial" w:hAnsi="Arial"/>
          <w:i/>
          <w:iCs/>
        </w:rPr>
        <w:t xml:space="preserve">1 </w:t>
      </w:r>
      <w:r w:rsidRPr="0059289E">
        <w:rPr>
          <w:rFonts w:ascii="Arial" w:hAnsi="Arial"/>
          <w:i/>
          <w:iCs/>
        </w:rPr>
        <w:t>(</w:t>
      </w:r>
      <w:r w:rsidR="0059289E" w:rsidRPr="0059289E">
        <w:rPr>
          <w:rFonts w:ascii="Arial" w:hAnsi="Arial"/>
          <w:i/>
          <w:iCs/>
        </w:rPr>
        <w:t>option incompatible avec</w:t>
      </w:r>
      <w:r w:rsidR="0059289E">
        <w:rPr>
          <w:rFonts w:ascii="Arial" w:hAnsi="Arial"/>
          <w:i/>
          <w:iCs/>
        </w:rPr>
        <w:t xml:space="preserve"> </w:t>
      </w:r>
      <w:r w:rsidR="00B97A5E" w:rsidRPr="0059289E">
        <w:rPr>
          <w:rFonts w:ascii="Arial" w:hAnsi="Arial"/>
          <w:i/>
          <w:iCs/>
        </w:rPr>
        <w:t>le registre B 700</w:t>
      </w:r>
      <w:r w:rsidR="0059289E">
        <w:rPr>
          <w:rFonts w:ascii="Arial" w:hAnsi="Arial"/>
          <w:i/>
          <w:iCs/>
        </w:rPr>
        <w:t>)</w:t>
      </w:r>
      <w:r w:rsidR="00B97A5E" w:rsidRPr="0059289E">
        <w:rPr>
          <w:rFonts w:ascii="Arial" w:hAnsi="Arial"/>
          <w:i/>
          <w:iCs/>
        </w:rPr>
        <w:t>.</w:t>
      </w:r>
    </w:p>
    <w:p w14:paraId="0D4F39CD" w14:textId="77777777" w:rsidR="00B97A5E" w:rsidRDefault="00B97A5E" w:rsidP="5052AAF6">
      <w:pPr>
        <w:pStyle w:val="CorpsB"/>
        <w:jc w:val="both"/>
        <w:rPr>
          <w:rFonts w:ascii="Arial" w:hAnsi="Arial"/>
          <w:i/>
          <w:iCs/>
        </w:rPr>
      </w:pPr>
    </w:p>
    <w:p w14:paraId="31C55B20" w14:textId="77777777" w:rsidR="0059289E" w:rsidRDefault="0059289E">
      <w:pPr>
        <w:pStyle w:val="CorpsA"/>
        <w:rPr>
          <w:rFonts w:ascii="Arial Unicode MS" w:hAnsi="Arial Unicode MS"/>
        </w:rPr>
      </w:pPr>
    </w:p>
    <w:p w14:paraId="29D56031" w14:textId="7ABC0819" w:rsidR="0028310F" w:rsidRPr="00F86922" w:rsidRDefault="007C0801">
      <w:pPr>
        <w:pStyle w:val="CorpsA"/>
        <w:rPr>
          <w:i/>
          <w:iCs/>
          <w:sz w:val="24"/>
          <w:szCs w:val="24"/>
        </w:rPr>
      </w:pPr>
      <w:r w:rsidRPr="00F86922">
        <w:rPr>
          <w:rFonts w:ascii="Arial Unicode MS" w:hAnsi="Arial Unicode MS"/>
          <w:sz w:val="24"/>
          <w:szCs w:val="24"/>
        </w:rPr>
        <w:t>Le diffuseur sera de t</w:t>
      </w:r>
      <w:proofErr w:type="spellStart"/>
      <w:r w:rsidRPr="00F86922">
        <w:rPr>
          <w:i/>
          <w:iCs/>
          <w:sz w:val="24"/>
          <w:szCs w:val="24"/>
          <w:lang w:val="de-DE"/>
        </w:rPr>
        <w:t>ype</w:t>
      </w:r>
      <w:proofErr w:type="spellEnd"/>
      <w:r w:rsidRPr="00F86922">
        <w:rPr>
          <w:i/>
          <w:iCs/>
          <w:sz w:val="24"/>
          <w:szCs w:val="24"/>
          <w:lang w:val="de-DE"/>
        </w:rPr>
        <w:t xml:space="preserve"> </w:t>
      </w:r>
      <w:r w:rsidRPr="00F86922">
        <w:rPr>
          <w:b/>
          <w:bCs/>
          <w:i/>
          <w:iCs/>
          <w:sz w:val="24"/>
          <w:szCs w:val="24"/>
        </w:rPr>
        <w:t xml:space="preserve">SF 704 </w:t>
      </w:r>
      <w:r w:rsidRPr="00F86922">
        <w:rPr>
          <w:i/>
          <w:iCs/>
          <w:sz w:val="24"/>
          <w:szCs w:val="24"/>
        </w:rPr>
        <w:t>ou</w:t>
      </w:r>
      <w:r w:rsidRPr="00F86922">
        <w:rPr>
          <w:b/>
          <w:bCs/>
          <w:i/>
          <w:iCs/>
          <w:sz w:val="24"/>
          <w:szCs w:val="24"/>
        </w:rPr>
        <w:t xml:space="preserve"> AF 704</w:t>
      </w:r>
      <w:r w:rsidRPr="00F86922">
        <w:rPr>
          <w:i/>
          <w:iCs/>
          <w:sz w:val="24"/>
          <w:szCs w:val="24"/>
        </w:rPr>
        <w:t>,</w:t>
      </w:r>
      <w:r w:rsidR="008B5B68" w:rsidRPr="00F86922">
        <w:rPr>
          <w:i/>
          <w:iCs/>
          <w:sz w:val="24"/>
          <w:szCs w:val="24"/>
        </w:rPr>
        <w:t xml:space="preserve"> plénum </w:t>
      </w:r>
      <w:r w:rsidR="008B5B68" w:rsidRPr="00F86922">
        <w:rPr>
          <w:b/>
          <w:bCs/>
          <w:i/>
          <w:iCs/>
          <w:sz w:val="24"/>
          <w:szCs w:val="24"/>
        </w:rPr>
        <w:t>RE</w:t>
      </w:r>
      <w:r w:rsidR="008B5B68" w:rsidRPr="00F86922">
        <w:rPr>
          <w:i/>
          <w:iCs/>
          <w:sz w:val="24"/>
          <w:szCs w:val="24"/>
        </w:rPr>
        <w:t xml:space="preserve"> ou </w:t>
      </w:r>
      <w:r w:rsidR="008B5B68" w:rsidRPr="00F86922">
        <w:rPr>
          <w:b/>
          <w:bCs/>
          <w:i/>
          <w:iCs/>
          <w:sz w:val="24"/>
          <w:szCs w:val="24"/>
        </w:rPr>
        <w:t>RT</w:t>
      </w:r>
      <w:r w:rsidR="007D7C0F" w:rsidRPr="00F86922">
        <w:rPr>
          <w:i/>
          <w:iCs/>
          <w:sz w:val="24"/>
          <w:szCs w:val="24"/>
        </w:rPr>
        <w:t xml:space="preserve"> et le registre </w:t>
      </w:r>
      <w:r w:rsidR="007D7C0F" w:rsidRPr="00F86922">
        <w:rPr>
          <w:b/>
          <w:bCs/>
          <w:i/>
          <w:iCs/>
          <w:sz w:val="24"/>
          <w:szCs w:val="24"/>
        </w:rPr>
        <w:t>B700</w:t>
      </w:r>
      <w:r w:rsidRPr="00F86922">
        <w:rPr>
          <w:i/>
          <w:iCs/>
          <w:sz w:val="24"/>
          <w:szCs w:val="24"/>
        </w:rPr>
        <w:t xml:space="preserve"> marque ALDES</w:t>
      </w:r>
    </w:p>
    <w:p w14:paraId="3FE9F23F" w14:textId="77777777" w:rsidR="0028310F" w:rsidRDefault="0028310F">
      <w:pPr>
        <w:pStyle w:val="TPlisteN"/>
        <w:ind w:left="360" w:hanging="360"/>
        <w:rPr>
          <w:i/>
          <w:iCs/>
        </w:rPr>
      </w:pPr>
    </w:p>
    <w:p w14:paraId="1A68FAFA" w14:textId="1DF73295" w:rsidR="00114282" w:rsidRDefault="00114282">
      <w:pPr>
        <w:pStyle w:val="CorpsB"/>
        <w:jc w:val="both"/>
        <w:rPr>
          <w:rFonts w:ascii="Arial" w:eastAsia="Arial" w:hAnsi="Arial" w:cs="Arial"/>
          <w:i/>
          <w:iCs/>
        </w:rPr>
      </w:pPr>
    </w:p>
    <w:p w14:paraId="2F5C3427" w14:textId="77777777" w:rsidR="00F86922" w:rsidRDefault="00F86922">
      <w:pPr>
        <w:pStyle w:val="CorpsB"/>
        <w:jc w:val="both"/>
        <w:rPr>
          <w:rFonts w:ascii="Arial" w:eastAsia="Arial" w:hAnsi="Arial" w:cs="Arial"/>
          <w:i/>
          <w:iCs/>
        </w:rPr>
      </w:pPr>
    </w:p>
    <w:p w14:paraId="0E2DDCE0" w14:textId="77777777" w:rsidR="0028310F" w:rsidRDefault="007C0801">
      <w:pPr>
        <w:pStyle w:val="TPlisteN"/>
        <w:ind w:left="360" w:hanging="360"/>
        <w:rPr>
          <w:i/>
          <w:iCs/>
        </w:rPr>
      </w:pPr>
      <w:r>
        <w:rPr>
          <w:color w:val="4BACC6"/>
          <w:sz w:val="24"/>
          <w:szCs w:val="24"/>
          <w:u w:val="single" w:color="4BACC6"/>
        </w:rPr>
        <w:lastRenderedPageBreak/>
        <w:t>Aide à la prescription SF 704 TP - AN 704 TP</w:t>
      </w:r>
    </w:p>
    <w:p w14:paraId="08CE6F91" w14:textId="77777777" w:rsidR="0028310F" w:rsidRDefault="0028310F">
      <w:pPr>
        <w:pStyle w:val="TPlisteN"/>
        <w:ind w:left="360" w:hanging="360"/>
        <w:rPr>
          <w:b w:val="0"/>
          <w:bCs w:val="0"/>
          <w:i/>
          <w:iCs/>
          <w:sz w:val="22"/>
          <w:szCs w:val="22"/>
        </w:rPr>
      </w:pPr>
    </w:p>
    <w:p w14:paraId="61CDCEAD" w14:textId="77777777" w:rsidR="0028310F" w:rsidRDefault="0028310F">
      <w:pPr>
        <w:pStyle w:val="TPlisteN"/>
        <w:ind w:left="360" w:hanging="360"/>
        <w:rPr>
          <w:b w:val="0"/>
          <w:bCs w:val="0"/>
          <w:i/>
          <w:iCs/>
          <w:sz w:val="22"/>
          <w:szCs w:val="22"/>
        </w:rPr>
      </w:pPr>
    </w:p>
    <w:p w14:paraId="6E16AEF6" w14:textId="77777777" w:rsidR="00DD04C6" w:rsidRDefault="00DD04C6" w:rsidP="00DD04C6">
      <w:pPr>
        <w:pStyle w:val="CorpsB"/>
        <w:jc w:val="both"/>
        <w:rPr>
          <w:rFonts w:ascii="Arial" w:eastAsia="Arial" w:hAnsi="Arial" w:cs="Arial"/>
          <w:i/>
          <w:iCs/>
        </w:rPr>
      </w:pPr>
      <w:r w:rsidRPr="5052AAF6">
        <w:rPr>
          <w:rFonts w:ascii="Arial" w:hAnsi="Arial"/>
          <w:i/>
          <w:iCs/>
        </w:rPr>
        <w:t xml:space="preserve">Les diffuseurs plafonniers seront carrés avec </w:t>
      </w:r>
      <w:r>
        <w:rPr>
          <w:rFonts w:ascii="Arial" w:hAnsi="Arial"/>
          <w:i/>
          <w:iCs/>
        </w:rPr>
        <w:t>un cadre de largeur 32 mm et</w:t>
      </w:r>
      <w:r w:rsidRPr="5052AAF6">
        <w:rPr>
          <w:rFonts w:ascii="Arial" w:hAnsi="Arial"/>
          <w:i/>
          <w:iCs/>
        </w:rPr>
        <w:t xml:space="preserve"> des </w:t>
      </w:r>
      <w:r>
        <w:rPr>
          <w:rFonts w:ascii="Arial" w:hAnsi="Arial"/>
          <w:i/>
          <w:iCs/>
        </w:rPr>
        <w:t>fentes</w:t>
      </w:r>
      <w:r w:rsidRPr="5052AAF6">
        <w:rPr>
          <w:rFonts w:ascii="Arial" w:hAnsi="Arial"/>
          <w:i/>
          <w:iCs/>
        </w:rPr>
        <w:t xml:space="preserve"> fixes permettant </w:t>
      </w:r>
      <w:r>
        <w:rPr>
          <w:rFonts w:ascii="Arial" w:hAnsi="Arial"/>
          <w:i/>
          <w:iCs/>
        </w:rPr>
        <w:t>la</w:t>
      </w:r>
      <w:r w:rsidRPr="5052AAF6">
        <w:rPr>
          <w:rFonts w:ascii="Arial" w:hAnsi="Arial"/>
          <w:i/>
          <w:iCs/>
        </w:rPr>
        <w:t xml:space="preserve"> diffusion</w:t>
      </w:r>
      <w:r>
        <w:rPr>
          <w:rFonts w:ascii="Arial" w:hAnsi="Arial"/>
          <w:i/>
          <w:iCs/>
        </w:rPr>
        <w:t xml:space="preserve"> ou la reprise d’air</w:t>
      </w:r>
      <w:r w:rsidRPr="5052AAF6">
        <w:rPr>
          <w:rFonts w:ascii="Arial" w:hAnsi="Arial"/>
          <w:i/>
          <w:iCs/>
        </w:rPr>
        <w:t xml:space="preserve"> en 4 directions. Ils diffuseront avec un effet </w:t>
      </w:r>
      <w:proofErr w:type="spellStart"/>
      <w:r w:rsidRPr="5052AAF6">
        <w:rPr>
          <w:rFonts w:ascii="Arial" w:hAnsi="Arial"/>
          <w:i/>
          <w:iCs/>
        </w:rPr>
        <w:t>Coanda</w:t>
      </w:r>
      <w:proofErr w:type="spellEnd"/>
      <w:r w:rsidRPr="5052AAF6">
        <w:rPr>
          <w:rFonts w:ascii="Arial" w:hAnsi="Arial"/>
          <w:i/>
          <w:iCs/>
        </w:rPr>
        <w:t xml:space="preserve"> (ou effet de plafond). </w:t>
      </w:r>
    </w:p>
    <w:p w14:paraId="77431298" w14:textId="77777777" w:rsidR="00DD04C6" w:rsidRDefault="00DD04C6" w:rsidP="00DD04C6">
      <w:pPr>
        <w:pStyle w:val="CorpsB"/>
        <w:jc w:val="both"/>
        <w:rPr>
          <w:rFonts w:ascii="Arial" w:hAnsi="Arial"/>
          <w:i/>
          <w:iCs/>
        </w:rPr>
      </w:pPr>
      <w:r w:rsidRPr="5052AAF6">
        <w:rPr>
          <w:rFonts w:ascii="Arial" w:hAnsi="Arial"/>
          <w:i/>
          <w:iCs/>
        </w:rPr>
        <w:t>Ils seront munis d'un noyau amovible facilitant l'installation en plafonds non dé</w:t>
      </w:r>
      <w:r w:rsidRPr="006C4179">
        <w:rPr>
          <w:rFonts w:ascii="Arial" w:hAnsi="Arial"/>
          <w:i/>
          <w:iCs/>
        </w:rPr>
        <w:t>montables</w:t>
      </w:r>
      <w:r>
        <w:rPr>
          <w:rFonts w:ascii="Arial" w:hAnsi="Arial"/>
          <w:i/>
          <w:iCs/>
        </w:rPr>
        <w:t xml:space="preserve">, </w:t>
      </w:r>
      <w:r w:rsidRPr="5052AAF6">
        <w:rPr>
          <w:rFonts w:ascii="Arial" w:hAnsi="Arial"/>
          <w:i/>
          <w:iCs/>
        </w:rPr>
        <w:t>l’accès à l’intérieur</w:t>
      </w:r>
      <w:r>
        <w:rPr>
          <w:rFonts w:ascii="Arial" w:hAnsi="Arial"/>
          <w:i/>
          <w:iCs/>
        </w:rPr>
        <w:t xml:space="preserve"> pour le nettoyage et le changement de filtre</w:t>
      </w:r>
      <w:r w:rsidRPr="5052AAF6">
        <w:rPr>
          <w:rFonts w:ascii="Arial" w:hAnsi="Arial"/>
          <w:i/>
          <w:iCs/>
        </w:rPr>
        <w:t>.</w:t>
      </w:r>
    </w:p>
    <w:p w14:paraId="632D3B8A" w14:textId="77777777" w:rsidR="00DD04C6" w:rsidRDefault="00DD04C6" w:rsidP="00DD04C6">
      <w:pPr>
        <w:pStyle w:val="CorpsB"/>
        <w:jc w:val="both"/>
        <w:rPr>
          <w:rFonts w:ascii="Arial" w:eastAsia="Arial" w:hAnsi="Arial" w:cs="Arial"/>
          <w:i/>
          <w:iCs/>
        </w:rPr>
      </w:pPr>
    </w:p>
    <w:p w14:paraId="595213BE" w14:textId="137C2434" w:rsidR="00DD04C6" w:rsidRDefault="00DD04C6" w:rsidP="00DD04C6">
      <w:pPr>
        <w:pStyle w:val="CorpsB"/>
        <w:jc w:val="both"/>
        <w:rPr>
          <w:rFonts w:ascii="Arial" w:hAnsi="Arial"/>
          <w:i/>
          <w:iCs/>
        </w:rPr>
      </w:pPr>
      <w:r>
        <w:rPr>
          <w:rFonts w:ascii="Arial" w:eastAsia="Arial" w:hAnsi="Arial" w:cs="Arial"/>
          <w:i/>
          <w:iCs/>
        </w:rPr>
        <w:t>L</w:t>
      </w:r>
      <w:r w:rsidRPr="00810E54">
        <w:rPr>
          <w:rFonts w:ascii="Arial" w:eastAsia="Arial" w:hAnsi="Arial" w:cs="Arial"/>
          <w:i/>
          <w:iCs/>
        </w:rPr>
        <w:t xml:space="preserve">e réglage du débit pourra se faire </w:t>
      </w:r>
      <w:r w:rsidRPr="6EFF9694">
        <w:rPr>
          <w:rFonts w:ascii="Arial" w:eastAsia="Arial" w:hAnsi="Arial" w:cs="Arial"/>
          <w:i/>
          <w:iCs/>
        </w:rPr>
        <w:t xml:space="preserve">à travers </w:t>
      </w:r>
      <w:r>
        <w:rPr>
          <w:rFonts w:ascii="Arial" w:eastAsia="Arial" w:hAnsi="Arial" w:cs="Arial"/>
          <w:i/>
          <w:iCs/>
        </w:rPr>
        <w:t>la face avant du</w:t>
      </w:r>
      <w:r w:rsidRPr="6EFF9694">
        <w:rPr>
          <w:rFonts w:ascii="Arial" w:eastAsia="Arial" w:hAnsi="Arial" w:cs="Arial"/>
          <w:i/>
          <w:iCs/>
        </w:rPr>
        <w:t xml:space="preserve"> diffuseur </w:t>
      </w:r>
      <w:r>
        <w:rPr>
          <w:rFonts w:ascii="Arial" w:eastAsia="Arial" w:hAnsi="Arial" w:cs="Arial"/>
          <w:i/>
          <w:iCs/>
        </w:rPr>
        <w:t xml:space="preserve">grâce à un </w:t>
      </w:r>
      <w:r w:rsidRPr="5052AAF6">
        <w:rPr>
          <w:rFonts w:ascii="Arial" w:hAnsi="Arial"/>
          <w:i/>
          <w:iCs/>
        </w:rPr>
        <w:t>registre</w:t>
      </w:r>
      <w:r>
        <w:rPr>
          <w:rFonts w:ascii="Arial" w:hAnsi="Arial"/>
          <w:i/>
          <w:iCs/>
        </w:rPr>
        <w:t xml:space="preserve"> B700 en acier (en accessoires) à mouvement contr</w:t>
      </w:r>
      <w:r w:rsidR="00324E57">
        <w:rPr>
          <w:rFonts w:ascii="Arial" w:hAnsi="Arial"/>
          <w:i/>
          <w:iCs/>
        </w:rPr>
        <w:t>e</w:t>
      </w:r>
      <w:r>
        <w:rPr>
          <w:rFonts w:ascii="Arial" w:hAnsi="Arial"/>
          <w:i/>
          <w:iCs/>
        </w:rPr>
        <w:t xml:space="preserve">-rotatif. </w:t>
      </w:r>
    </w:p>
    <w:p w14:paraId="3CCC4E78" w14:textId="77777777" w:rsidR="00DD04C6" w:rsidRDefault="00DD04C6" w:rsidP="00DD04C6">
      <w:pPr>
        <w:pStyle w:val="CorpsB"/>
        <w:jc w:val="both"/>
        <w:rPr>
          <w:rFonts w:ascii="Arial" w:hAnsi="Arial"/>
          <w:i/>
          <w:iCs/>
        </w:rPr>
      </w:pPr>
    </w:p>
    <w:p w14:paraId="3ABF2E55" w14:textId="5E051FBE" w:rsidR="00324E57" w:rsidRDefault="00324E57" w:rsidP="79E1EA1D">
      <w:pPr>
        <w:pStyle w:val="CorpsB"/>
        <w:jc w:val="both"/>
        <w:rPr>
          <w:rFonts w:ascii="Arial" w:eastAsia="Arial" w:hAnsi="Arial" w:cs="Arial"/>
          <w:i/>
          <w:iCs/>
        </w:rPr>
      </w:pPr>
      <w:r w:rsidRPr="79E1EA1D">
        <w:rPr>
          <w:rFonts w:ascii="Arial" w:hAnsi="Arial"/>
          <w:i/>
          <w:iCs/>
        </w:rPr>
        <w:t xml:space="preserve">Ils seront en </w:t>
      </w:r>
      <w:r w:rsidRPr="79E1EA1D">
        <w:rPr>
          <w:rFonts w:ascii="Arial" w:hAnsi="Arial"/>
          <w:i/>
          <w:iCs/>
          <w:color w:val="000000" w:themeColor="text1"/>
        </w:rPr>
        <w:t xml:space="preserve">aluminium anodisé teinte naturelle satinée </w:t>
      </w:r>
      <w:r w:rsidRPr="79E1EA1D">
        <w:rPr>
          <w:rFonts w:ascii="Arial" w:hAnsi="Arial"/>
          <w:i/>
          <w:iCs/>
        </w:rPr>
        <w:t>(A</w:t>
      </w:r>
      <w:r w:rsidR="00592E78">
        <w:rPr>
          <w:rFonts w:ascii="Arial" w:hAnsi="Arial"/>
          <w:i/>
          <w:iCs/>
        </w:rPr>
        <w:t>N</w:t>
      </w:r>
      <w:r w:rsidRPr="79E1EA1D">
        <w:rPr>
          <w:rFonts w:ascii="Arial" w:hAnsi="Arial"/>
          <w:i/>
          <w:iCs/>
        </w:rPr>
        <w:t xml:space="preserve"> 704) ou en acier (SF 704) avec une peinture époxy en blanc RAL90</w:t>
      </w:r>
      <w:r w:rsidR="16A2A264" w:rsidRPr="79E1EA1D">
        <w:rPr>
          <w:rFonts w:ascii="Arial" w:hAnsi="Arial"/>
          <w:i/>
          <w:iCs/>
        </w:rPr>
        <w:t>03</w:t>
      </w:r>
      <w:r w:rsidRPr="79E1EA1D">
        <w:rPr>
          <w:rFonts w:ascii="Arial" w:hAnsi="Arial"/>
          <w:i/>
          <w:iCs/>
        </w:rPr>
        <w:t xml:space="preserve"> mat 30%</w:t>
      </w:r>
      <w:r w:rsidR="000E1644" w:rsidRPr="79E1EA1D">
        <w:rPr>
          <w:rFonts w:ascii="Arial" w:hAnsi="Arial"/>
          <w:i/>
          <w:iCs/>
        </w:rPr>
        <w:t xml:space="preserve"> (possibilité de consulter la liste des couleurs)</w:t>
      </w:r>
      <w:r w:rsidRPr="79E1EA1D">
        <w:rPr>
          <w:rFonts w:ascii="Arial" w:hAnsi="Arial"/>
          <w:i/>
          <w:iCs/>
        </w:rPr>
        <w:t>.</w:t>
      </w:r>
    </w:p>
    <w:p w14:paraId="4B6CE453" w14:textId="495662BA" w:rsidR="00DD04C6" w:rsidRDefault="00DD04C6" w:rsidP="00DD04C6">
      <w:pPr>
        <w:pStyle w:val="NormalWeb"/>
        <w:spacing w:before="0" w:beforeAutospacing="0" w:after="0" w:afterAutospacing="0"/>
        <w:jc w:val="both"/>
        <w:rPr>
          <w:rFonts w:ascii="Arial" w:hAnsi="Arial" w:cs="Arial"/>
          <w:i/>
          <w:iCs/>
          <w:color w:val="000000" w:themeColor="text1"/>
        </w:rPr>
      </w:pPr>
    </w:p>
    <w:p w14:paraId="4DF21C8F" w14:textId="5161BEDD" w:rsidR="00486F60" w:rsidRDefault="00486F60" w:rsidP="00486F60">
      <w:pPr>
        <w:pStyle w:val="CorpsB"/>
        <w:rPr>
          <w:rFonts w:ascii="Arial" w:eastAsia="Arial" w:hAnsi="Arial" w:cs="Arial"/>
          <w:i/>
          <w:iCs/>
        </w:rPr>
      </w:pPr>
      <w:r>
        <w:rPr>
          <w:rFonts w:ascii="Arial" w:hAnsi="Arial"/>
          <w:i/>
          <w:iCs/>
        </w:rPr>
        <w:t>Ils se positionneront en lieu et place d'une dalle de plafond suspendu 600 x 600 mm</w:t>
      </w:r>
      <w:r w:rsidR="009E22C9">
        <w:rPr>
          <w:rFonts w:ascii="Arial" w:hAnsi="Arial"/>
          <w:i/>
          <w:iCs/>
        </w:rPr>
        <w:t xml:space="preserve"> </w:t>
      </w:r>
      <w:r w:rsidR="00FD2E0C">
        <w:rPr>
          <w:rFonts w:ascii="Arial" w:hAnsi="Arial"/>
          <w:i/>
          <w:iCs/>
        </w:rPr>
        <w:t xml:space="preserve">ou 675x675 mm </w:t>
      </w:r>
      <w:r w:rsidR="009E22C9">
        <w:rPr>
          <w:rFonts w:ascii="Arial" w:hAnsi="Arial"/>
          <w:i/>
          <w:iCs/>
        </w:rPr>
        <w:t xml:space="preserve">avec ossature </w:t>
      </w:r>
      <w:proofErr w:type="spellStart"/>
      <w:r w:rsidR="009E22C9">
        <w:rPr>
          <w:rFonts w:ascii="Arial" w:hAnsi="Arial"/>
          <w:i/>
          <w:iCs/>
        </w:rPr>
        <w:t>TBar</w:t>
      </w:r>
      <w:proofErr w:type="spellEnd"/>
      <w:r w:rsidR="009E22C9">
        <w:rPr>
          <w:rFonts w:ascii="Arial" w:hAnsi="Arial"/>
          <w:i/>
          <w:iCs/>
        </w:rPr>
        <w:t xml:space="preserve"> ou </w:t>
      </w:r>
      <w:proofErr w:type="spellStart"/>
      <w:r w:rsidR="009E22C9">
        <w:rPr>
          <w:rFonts w:ascii="Arial" w:hAnsi="Arial"/>
          <w:i/>
          <w:iCs/>
        </w:rPr>
        <w:t>FineLine</w:t>
      </w:r>
      <w:proofErr w:type="spellEnd"/>
      <w:r w:rsidR="009E22C9">
        <w:rPr>
          <w:rFonts w:ascii="Arial" w:hAnsi="Arial"/>
          <w:i/>
          <w:iCs/>
        </w:rPr>
        <w:t xml:space="preserve"> (selon option).</w:t>
      </w:r>
    </w:p>
    <w:p w14:paraId="1A01B10E" w14:textId="77777777" w:rsidR="00486F60" w:rsidRDefault="00486F60" w:rsidP="00DD04C6">
      <w:pPr>
        <w:pStyle w:val="NormalWeb"/>
        <w:spacing w:before="0" w:beforeAutospacing="0" w:after="0" w:afterAutospacing="0"/>
        <w:jc w:val="both"/>
        <w:rPr>
          <w:rFonts w:ascii="Arial" w:hAnsi="Arial" w:cs="Arial"/>
          <w:i/>
          <w:iCs/>
          <w:color w:val="000000" w:themeColor="text1"/>
        </w:rPr>
      </w:pPr>
    </w:p>
    <w:p w14:paraId="2B802CAE" w14:textId="3801EDB1" w:rsidR="00DD04C6" w:rsidRPr="003E0A6C" w:rsidRDefault="2AF55F55" w:rsidP="15E27B0B">
      <w:pPr>
        <w:pStyle w:val="NormalWeb"/>
        <w:spacing w:before="0" w:beforeAutospacing="0" w:after="0" w:afterAutospacing="0"/>
        <w:jc w:val="both"/>
        <w:rPr>
          <w:rFonts w:ascii="Arial" w:hAnsi="Arial" w:cs="Arial"/>
          <w:i/>
          <w:iCs/>
          <w:color w:val="000000"/>
        </w:rPr>
      </w:pPr>
      <w:r w:rsidRPr="15E27B0B">
        <w:rPr>
          <w:rFonts w:ascii="Arial" w:hAnsi="Arial" w:cs="Arial"/>
          <w:i/>
          <w:iCs/>
          <w:color w:val="000000" w:themeColor="text1"/>
        </w:rPr>
        <w:t>Le produit sera muni d’un système de fixation non apparent F0 par vis sur le col du diffuseur (cette fixation est recommandée pour les plafonds suspendus).</w:t>
      </w:r>
      <w:r w:rsidR="00DD04C6" w:rsidRPr="15E27B0B">
        <w:rPr>
          <w:rFonts w:ascii="Arial" w:hAnsi="Arial" w:cs="Arial"/>
          <w:i/>
          <w:iCs/>
          <w:color w:val="000000" w:themeColor="text1"/>
        </w:rPr>
        <w:t xml:space="preserve"> Il devra également être fixé à la dalle béton à l’aide de pattes situées sur le plénum.</w:t>
      </w:r>
    </w:p>
    <w:p w14:paraId="6F3ED198" w14:textId="77777777" w:rsidR="00DD04C6" w:rsidRDefault="00DD04C6" w:rsidP="00DD04C6">
      <w:pPr>
        <w:pStyle w:val="CorpsB"/>
        <w:jc w:val="both"/>
        <w:rPr>
          <w:rFonts w:ascii="Arial" w:hAnsi="Arial"/>
          <w:i/>
          <w:iCs/>
        </w:rPr>
      </w:pPr>
    </w:p>
    <w:p w14:paraId="09364795" w14:textId="202EE330" w:rsidR="007D7C0F" w:rsidRPr="00C839A3" w:rsidRDefault="00DD04C6" w:rsidP="007D7C0F">
      <w:pPr>
        <w:spacing w:line="257" w:lineRule="auto"/>
        <w:rPr>
          <w:rFonts w:ascii="Arial" w:eastAsia="Arial" w:hAnsi="Arial" w:cs="Arial"/>
          <w:i/>
          <w:iCs/>
          <w:lang w:val="fr-FR"/>
        </w:rPr>
      </w:pPr>
      <w:r w:rsidRPr="00592E78">
        <w:rPr>
          <w:rFonts w:ascii="Arial" w:hAnsi="Arial" w:cs="Arial"/>
          <w:i/>
          <w:iCs/>
          <w:color w:val="000000"/>
          <w:lang w:val="fr-FR"/>
        </w:rPr>
        <w:t xml:space="preserve">Son raccordement au réseau se fera via </w:t>
      </w:r>
      <w:r w:rsidRPr="00592E78">
        <w:rPr>
          <w:rFonts w:ascii="Arial" w:eastAsia="Arial" w:hAnsi="Arial" w:cs="Arial"/>
          <w:i/>
          <w:iCs/>
          <w:lang w:val="fr-FR"/>
        </w:rPr>
        <w:t xml:space="preserve">un plénum de raccordement RE avec piquage sur le côté ou RT avec piquage à l’arrière </w:t>
      </w:r>
      <w:r w:rsidRPr="00592E78">
        <w:rPr>
          <w:rFonts w:ascii="Arial" w:hAnsi="Arial"/>
          <w:i/>
          <w:iCs/>
          <w:lang w:val="fr-FR"/>
        </w:rPr>
        <w:t>munis de pattes pour fixation à la dalle béton</w:t>
      </w:r>
      <w:r w:rsidRPr="00592E78">
        <w:rPr>
          <w:rFonts w:ascii="Arial" w:eastAsia="Arial" w:hAnsi="Arial" w:cs="Arial"/>
          <w:i/>
          <w:iCs/>
          <w:lang w:val="fr-FR"/>
        </w:rPr>
        <w:t xml:space="preserve">. </w:t>
      </w:r>
      <w:r w:rsidRPr="007D7C0F">
        <w:rPr>
          <w:rFonts w:ascii="Arial" w:eastAsia="Arial" w:hAnsi="Arial" w:cs="Arial"/>
          <w:i/>
          <w:iCs/>
          <w:lang w:val="fr-FR"/>
        </w:rPr>
        <w:t>Ce plénum pourra être équipé d’un répartiteur de flux (option) afin d’optimiser le confort de diffusion d’air dans la pièce, d’une isolation acoustique sur 2 faces du plénum (option)</w:t>
      </w:r>
      <w:r w:rsidR="007D7C0F">
        <w:rPr>
          <w:rFonts w:ascii="Arial" w:eastAsia="Arial" w:hAnsi="Arial" w:cs="Arial"/>
          <w:i/>
          <w:iCs/>
          <w:lang w:val="fr-FR"/>
        </w:rPr>
        <w:t>,</w:t>
      </w:r>
      <w:r w:rsidRPr="007D7C0F">
        <w:rPr>
          <w:rFonts w:ascii="Arial" w:eastAsia="Arial" w:hAnsi="Arial" w:cs="Arial"/>
          <w:i/>
          <w:iCs/>
          <w:lang w:val="fr-FR"/>
        </w:rPr>
        <w:t xml:space="preserve"> d’une isolation thermo-acoustique sur 5 faces (option)</w:t>
      </w:r>
      <w:r w:rsidR="00072D87" w:rsidRPr="007D7C0F">
        <w:rPr>
          <w:rFonts w:ascii="Arial" w:eastAsia="Arial" w:hAnsi="Arial" w:cs="Arial"/>
          <w:i/>
          <w:iCs/>
          <w:lang w:val="fr-FR"/>
        </w:rPr>
        <w:t xml:space="preserve"> pour éviter tout risque de condensation</w:t>
      </w:r>
      <w:r w:rsidR="007D7C0F" w:rsidRPr="007D7C0F">
        <w:rPr>
          <w:rFonts w:ascii="Arial" w:eastAsia="Arial" w:hAnsi="Arial" w:cs="Arial"/>
          <w:i/>
          <w:iCs/>
          <w:lang w:val="fr-FR"/>
        </w:rPr>
        <w:t xml:space="preserve">, </w:t>
      </w:r>
      <w:r w:rsidR="007D7C0F">
        <w:rPr>
          <w:rFonts w:ascii="Arial" w:eastAsia="Arial" w:hAnsi="Arial" w:cs="Arial"/>
          <w:i/>
          <w:iCs/>
          <w:lang w:val="fr-FR"/>
        </w:rPr>
        <w:t>de plusieurs piquages sur différents côtés et d’une</w:t>
      </w:r>
      <w:r w:rsidR="00801841">
        <w:rPr>
          <w:rFonts w:ascii="Arial" w:eastAsia="Arial" w:hAnsi="Arial" w:cs="Arial"/>
          <w:i/>
          <w:iCs/>
          <w:lang w:val="fr-FR"/>
        </w:rPr>
        <w:t xml:space="preserve"> étanchéité</w:t>
      </w:r>
      <w:r w:rsidR="007D7C0F">
        <w:rPr>
          <w:rFonts w:ascii="Arial" w:eastAsia="Arial" w:hAnsi="Arial" w:cs="Arial"/>
          <w:i/>
          <w:iCs/>
          <w:lang w:val="fr-FR"/>
        </w:rPr>
        <w:t xml:space="preserve"> classe C</w:t>
      </w:r>
      <w:r w:rsidR="007D7C0F" w:rsidRPr="00C839A3">
        <w:rPr>
          <w:rFonts w:ascii="Arial" w:eastAsia="Arial" w:hAnsi="Arial" w:cs="Arial"/>
          <w:i/>
          <w:iCs/>
          <w:lang w:val="fr-FR"/>
        </w:rPr>
        <w:t>.</w:t>
      </w:r>
      <w:r w:rsidR="007D7C0F" w:rsidRPr="79E1EA1D">
        <w:rPr>
          <w:rFonts w:ascii="Arial" w:eastAsia="Arial" w:hAnsi="Arial" w:cs="Arial"/>
          <w:i/>
          <w:iCs/>
          <w:color w:val="000000" w:themeColor="text1"/>
          <w:sz w:val="22"/>
          <w:szCs w:val="22"/>
          <w:lang w:val="fr-FR"/>
        </w:rPr>
        <w:t xml:space="preserve"> </w:t>
      </w:r>
    </w:p>
    <w:p w14:paraId="0264CC51" w14:textId="77777777" w:rsidR="007D7C0F" w:rsidRDefault="007D7C0F" w:rsidP="007D7C0F">
      <w:pPr>
        <w:pStyle w:val="NormalWeb"/>
        <w:spacing w:before="0" w:beforeAutospacing="0" w:after="0" w:afterAutospacing="0"/>
        <w:jc w:val="both"/>
        <w:rPr>
          <w:i/>
          <w:iCs/>
        </w:rPr>
      </w:pPr>
    </w:p>
    <w:p w14:paraId="6DE3A960" w14:textId="77777777" w:rsidR="00DD04C6" w:rsidRDefault="00DD04C6" w:rsidP="00DD04C6">
      <w:pPr>
        <w:pStyle w:val="CorpsB"/>
        <w:jc w:val="both"/>
        <w:rPr>
          <w:rFonts w:ascii="Arial" w:hAnsi="Arial"/>
          <w:i/>
          <w:iCs/>
        </w:rPr>
      </w:pPr>
    </w:p>
    <w:p w14:paraId="51E5C142" w14:textId="536139FC" w:rsidR="00DD04C6" w:rsidRPr="0059289E" w:rsidRDefault="00DD04C6" w:rsidP="00DD04C6">
      <w:pPr>
        <w:pStyle w:val="CorpsB"/>
        <w:jc w:val="both"/>
        <w:rPr>
          <w:rFonts w:ascii="Arial" w:hAnsi="Arial"/>
          <w:i/>
          <w:iCs/>
        </w:rPr>
      </w:pPr>
      <w:r>
        <w:rPr>
          <w:rFonts w:ascii="Arial" w:hAnsi="Arial"/>
          <w:i/>
          <w:iCs/>
        </w:rPr>
        <w:t xml:space="preserve">Le diffuseur pourra être équipé en </w:t>
      </w:r>
      <w:r w:rsidR="00F0645B">
        <w:rPr>
          <w:rFonts w:ascii="Arial" w:hAnsi="Arial"/>
          <w:i/>
          <w:iCs/>
        </w:rPr>
        <w:t>accessoire</w:t>
      </w:r>
      <w:r>
        <w:rPr>
          <w:rFonts w:ascii="Arial" w:hAnsi="Arial"/>
          <w:i/>
          <w:iCs/>
        </w:rPr>
        <w:t xml:space="preserve"> d’un f</w:t>
      </w:r>
      <w:r w:rsidRPr="0059289E">
        <w:rPr>
          <w:rFonts w:ascii="Arial" w:hAnsi="Arial"/>
          <w:i/>
          <w:iCs/>
        </w:rPr>
        <w:t>iltre plisse W4 (hauteur 50 mm) G3 avec un classement au feu M</w:t>
      </w:r>
      <w:r>
        <w:rPr>
          <w:rFonts w:ascii="Arial" w:hAnsi="Arial"/>
          <w:i/>
          <w:iCs/>
        </w:rPr>
        <w:t xml:space="preserve">1 </w:t>
      </w:r>
      <w:r w:rsidRPr="0059289E">
        <w:rPr>
          <w:rFonts w:ascii="Arial" w:hAnsi="Arial"/>
          <w:i/>
          <w:iCs/>
        </w:rPr>
        <w:t>(option incompatible avec</w:t>
      </w:r>
      <w:r>
        <w:rPr>
          <w:rFonts w:ascii="Arial" w:hAnsi="Arial"/>
          <w:i/>
          <w:iCs/>
        </w:rPr>
        <w:t xml:space="preserve"> </w:t>
      </w:r>
      <w:r w:rsidRPr="0059289E">
        <w:rPr>
          <w:rFonts w:ascii="Arial" w:hAnsi="Arial"/>
          <w:i/>
          <w:iCs/>
        </w:rPr>
        <w:t>le registre B 700</w:t>
      </w:r>
      <w:r>
        <w:rPr>
          <w:rFonts w:ascii="Arial" w:hAnsi="Arial"/>
          <w:i/>
          <w:iCs/>
        </w:rPr>
        <w:t>)</w:t>
      </w:r>
      <w:r w:rsidRPr="0059289E">
        <w:rPr>
          <w:rFonts w:ascii="Arial" w:hAnsi="Arial"/>
          <w:i/>
          <w:iCs/>
        </w:rPr>
        <w:t>.</w:t>
      </w:r>
    </w:p>
    <w:p w14:paraId="6BB9E253" w14:textId="10F35540" w:rsidR="0028310F" w:rsidRDefault="0028310F">
      <w:pPr>
        <w:pStyle w:val="TPlisteN"/>
        <w:ind w:left="360" w:hanging="360"/>
        <w:rPr>
          <w:b w:val="0"/>
          <w:bCs w:val="0"/>
          <w:i/>
          <w:iCs/>
          <w:sz w:val="22"/>
          <w:szCs w:val="22"/>
        </w:rPr>
      </w:pPr>
    </w:p>
    <w:p w14:paraId="621A44FA" w14:textId="77777777" w:rsidR="000E1644" w:rsidRDefault="000E1644">
      <w:pPr>
        <w:pStyle w:val="TPlisteN"/>
        <w:ind w:left="360" w:hanging="360"/>
        <w:rPr>
          <w:b w:val="0"/>
          <w:bCs w:val="0"/>
          <w:i/>
          <w:iCs/>
          <w:sz w:val="22"/>
          <w:szCs w:val="22"/>
        </w:rPr>
      </w:pPr>
    </w:p>
    <w:p w14:paraId="21B4F5CF" w14:textId="3B54679E" w:rsidR="003465FC" w:rsidRPr="00F86922" w:rsidRDefault="003465FC" w:rsidP="003465FC">
      <w:pPr>
        <w:pStyle w:val="CorpsA"/>
        <w:rPr>
          <w:sz w:val="24"/>
          <w:szCs w:val="24"/>
        </w:rPr>
      </w:pPr>
      <w:r w:rsidRPr="00F86922">
        <w:rPr>
          <w:rFonts w:ascii="Arial Unicode MS" w:hAnsi="Arial Unicode MS"/>
          <w:sz w:val="24"/>
          <w:szCs w:val="24"/>
        </w:rPr>
        <w:t>Le diffuseur sera de t</w:t>
      </w:r>
      <w:proofErr w:type="spellStart"/>
      <w:r w:rsidRPr="00F86922">
        <w:rPr>
          <w:i/>
          <w:iCs/>
          <w:sz w:val="24"/>
          <w:szCs w:val="24"/>
          <w:lang w:val="de-DE"/>
        </w:rPr>
        <w:t>ype</w:t>
      </w:r>
      <w:proofErr w:type="spellEnd"/>
      <w:r w:rsidRPr="00F86922">
        <w:rPr>
          <w:i/>
          <w:iCs/>
          <w:sz w:val="24"/>
          <w:szCs w:val="24"/>
          <w:lang w:val="de-DE"/>
        </w:rPr>
        <w:t xml:space="preserve"> </w:t>
      </w:r>
      <w:r w:rsidRPr="00F86922">
        <w:rPr>
          <w:b/>
          <w:bCs/>
          <w:i/>
          <w:iCs/>
          <w:sz w:val="24"/>
          <w:szCs w:val="24"/>
        </w:rPr>
        <w:t xml:space="preserve">SF 704 TP </w:t>
      </w:r>
      <w:r w:rsidRPr="00F86922">
        <w:rPr>
          <w:i/>
          <w:iCs/>
          <w:sz w:val="24"/>
          <w:szCs w:val="24"/>
        </w:rPr>
        <w:t>ou</w:t>
      </w:r>
      <w:r w:rsidRPr="00F86922">
        <w:rPr>
          <w:b/>
          <w:bCs/>
          <w:i/>
          <w:iCs/>
          <w:sz w:val="24"/>
          <w:szCs w:val="24"/>
        </w:rPr>
        <w:t xml:space="preserve"> AN 704 TP</w:t>
      </w:r>
      <w:r w:rsidRPr="00F86922">
        <w:rPr>
          <w:i/>
          <w:iCs/>
          <w:sz w:val="24"/>
          <w:szCs w:val="24"/>
        </w:rPr>
        <w:t>,</w:t>
      </w:r>
      <w:r w:rsidR="007D7C0F" w:rsidRPr="00F86922">
        <w:rPr>
          <w:i/>
          <w:iCs/>
          <w:sz w:val="24"/>
          <w:szCs w:val="24"/>
        </w:rPr>
        <w:t xml:space="preserve"> plénum </w:t>
      </w:r>
      <w:r w:rsidR="007D7C0F" w:rsidRPr="00F86922">
        <w:rPr>
          <w:b/>
          <w:bCs/>
          <w:i/>
          <w:iCs/>
          <w:sz w:val="24"/>
          <w:szCs w:val="24"/>
        </w:rPr>
        <w:t>RE</w:t>
      </w:r>
      <w:r w:rsidR="007D7C0F" w:rsidRPr="00F86922">
        <w:rPr>
          <w:i/>
          <w:iCs/>
          <w:sz w:val="24"/>
          <w:szCs w:val="24"/>
        </w:rPr>
        <w:t xml:space="preserve"> ou </w:t>
      </w:r>
      <w:r w:rsidR="007D7C0F" w:rsidRPr="00F86922">
        <w:rPr>
          <w:b/>
          <w:bCs/>
          <w:i/>
          <w:iCs/>
          <w:sz w:val="24"/>
          <w:szCs w:val="24"/>
        </w:rPr>
        <w:t xml:space="preserve">RT </w:t>
      </w:r>
      <w:r w:rsidR="007D7C0F" w:rsidRPr="00F86922">
        <w:rPr>
          <w:i/>
          <w:iCs/>
          <w:sz w:val="24"/>
          <w:szCs w:val="24"/>
        </w:rPr>
        <w:t xml:space="preserve">et le registre </w:t>
      </w:r>
      <w:r w:rsidR="007D7C0F" w:rsidRPr="00F86922">
        <w:rPr>
          <w:b/>
          <w:bCs/>
          <w:i/>
          <w:iCs/>
          <w:sz w:val="24"/>
          <w:szCs w:val="24"/>
        </w:rPr>
        <w:t>B700</w:t>
      </w:r>
      <w:r w:rsidRPr="00F86922">
        <w:rPr>
          <w:i/>
          <w:iCs/>
          <w:sz w:val="24"/>
          <w:szCs w:val="24"/>
        </w:rPr>
        <w:t xml:space="preserve"> marque ALDES</w:t>
      </w:r>
      <w:r w:rsidR="007E01BC">
        <w:rPr>
          <w:i/>
          <w:iCs/>
          <w:sz w:val="24"/>
          <w:szCs w:val="24"/>
        </w:rPr>
        <w:t>.</w:t>
      </w:r>
    </w:p>
    <w:p w14:paraId="574D56F9" w14:textId="4D0E7DF4" w:rsidR="008D0769" w:rsidRDefault="008D0769">
      <w:pPr>
        <w:pStyle w:val="CorpsB"/>
        <w:rPr>
          <w:rFonts w:ascii="Arial" w:eastAsia="Arial" w:hAnsi="Arial" w:cs="Arial"/>
          <w:i/>
          <w:iCs/>
        </w:rPr>
      </w:pPr>
    </w:p>
    <w:p w14:paraId="4002CEE9" w14:textId="4B504C54" w:rsidR="008D0769" w:rsidRDefault="008D0769">
      <w:pPr>
        <w:pStyle w:val="CorpsB"/>
        <w:rPr>
          <w:rFonts w:ascii="Arial" w:eastAsia="Arial" w:hAnsi="Arial" w:cs="Arial"/>
          <w:i/>
          <w:iCs/>
        </w:rPr>
      </w:pPr>
    </w:p>
    <w:p w14:paraId="628D0323" w14:textId="56BE40A3" w:rsidR="003524F4" w:rsidRDefault="003524F4">
      <w:pPr>
        <w:pStyle w:val="CorpsB"/>
        <w:rPr>
          <w:rFonts w:ascii="Arial" w:eastAsia="Arial" w:hAnsi="Arial" w:cs="Arial"/>
          <w:i/>
          <w:iCs/>
        </w:rPr>
      </w:pPr>
    </w:p>
    <w:p w14:paraId="5BC28EC5" w14:textId="51EC0870" w:rsidR="003524F4" w:rsidRDefault="003524F4">
      <w:pPr>
        <w:pStyle w:val="CorpsB"/>
        <w:rPr>
          <w:rFonts w:ascii="Arial" w:eastAsia="Arial" w:hAnsi="Arial" w:cs="Arial"/>
          <w:i/>
          <w:iCs/>
        </w:rPr>
      </w:pPr>
    </w:p>
    <w:p w14:paraId="670C879A" w14:textId="66BB13C2" w:rsidR="003524F4" w:rsidRDefault="003524F4">
      <w:pPr>
        <w:pStyle w:val="CorpsB"/>
        <w:rPr>
          <w:rFonts w:ascii="Arial" w:eastAsia="Arial" w:hAnsi="Arial" w:cs="Arial"/>
          <w:i/>
          <w:iCs/>
        </w:rPr>
      </w:pPr>
    </w:p>
    <w:p w14:paraId="31F1DA23" w14:textId="77777777" w:rsidR="003524F4" w:rsidRDefault="003524F4">
      <w:pPr>
        <w:pStyle w:val="CorpsB"/>
        <w:rPr>
          <w:rFonts w:ascii="Arial" w:eastAsia="Arial" w:hAnsi="Arial" w:cs="Arial"/>
          <w:i/>
          <w:iCs/>
        </w:rPr>
      </w:pPr>
    </w:p>
    <w:p w14:paraId="1290E3EF" w14:textId="643E2823" w:rsidR="008D0769" w:rsidRDefault="008D0769">
      <w:pPr>
        <w:pStyle w:val="CorpsB"/>
        <w:rPr>
          <w:rStyle w:val="normaltextrun"/>
          <w:rFonts w:ascii="Arial" w:hAnsi="Arial" w:cs="Arial"/>
          <w:b/>
          <w:bCs/>
          <w:color w:val="4BACC6"/>
          <w:u w:val="single"/>
        </w:rPr>
      </w:pPr>
      <w:r>
        <w:rPr>
          <w:rStyle w:val="normaltextrun"/>
          <w:rFonts w:ascii="Arial" w:hAnsi="Arial" w:cs="Arial"/>
          <w:b/>
          <w:bCs/>
          <w:color w:val="4BACC6"/>
          <w:u w:val="single"/>
        </w:rPr>
        <w:lastRenderedPageBreak/>
        <w:t>Aide à la prescription SF 704 R TP</w:t>
      </w:r>
    </w:p>
    <w:p w14:paraId="3F96A2E1" w14:textId="77777777" w:rsidR="000E1644" w:rsidRDefault="000E1644">
      <w:pPr>
        <w:pStyle w:val="CorpsB"/>
        <w:rPr>
          <w:rStyle w:val="normaltextrun"/>
          <w:rFonts w:ascii="Arial" w:hAnsi="Arial" w:cs="Arial"/>
          <w:b/>
          <w:bCs/>
          <w:color w:val="4BACC6"/>
          <w:u w:val="single"/>
        </w:rPr>
      </w:pPr>
    </w:p>
    <w:p w14:paraId="335D2F20" w14:textId="77777777" w:rsidR="00CE64C4" w:rsidRDefault="00CE64C4">
      <w:pPr>
        <w:pStyle w:val="CorpsB"/>
        <w:rPr>
          <w:rFonts w:ascii="Arial" w:eastAsia="Arial" w:hAnsi="Arial" w:cs="Arial"/>
          <w:i/>
          <w:iCs/>
        </w:rPr>
      </w:pPr>
    </w:p>
    <w:p w14:paraId="1F493CFC" w14:textId="4C9673DA" w:rsidR="001E6E1A" w:rsidRPr="000E1644" w:rsidRDefault="001E6E1A" w:rsidP="001E6E1A">
      <w:pPr>
        <w:pStyle w:val="CorpsB"/>
        <w:jc w:val="both"/>
        <w:rPr>
          <w:rFonts w:ascii="Arial" w:eastAsia="Arial" w:hAnsi="Arial" w:cs="Arial"/>
          <w:i/>
          <w:iCs/>
        </w:rPr>
      </w:pPr>
      <w:r w:rsidRPr="5052AAF6">
        <w:rPr>
          <w:rFonts w:ascii="Arial" w:hAnsi="Arial"/>
          <w:i/>
          <w:iCs/>
        </w:rPr>
        <w:t>Le diffuseur plafonnier ser</w:t>
      </w:r>
      <w:r w:rsidR="000E1644">
        <w:rPr>
          <w:rFonts w:ascii="Arial" w:hAnsi="Arial"/>
          <w:i/>
          <w:iCs/>
        </w:rPr>
        <w:t>a</w:t>
      </w:r>
      <w:r w:rsidRPr="5052AAF6">
        <w:rPr>
          <w:rFonts w:ascii="Arial" w:hAnsi="Arial"/>
          <w:i/>
          <w:iCs/>
        </w:rPr>
        <w:t xml:space="preserve"> carré avec </w:t>
      </w:r>
      <w:r>
        <w:rPr>
          <w:rFonts w:ascii="Arial" w:hAnsi="Arial"/>
          <w:i/>
          <w:iCs/>
        </w:rPr>
        <w:t>un cadre de largeur 32 mm et</w:t>
      </w:r>
      <w:r w:rsidRPr="5052AAF6">
        <w:rPr>
          <w:rFonts w:ascii="Arial" w:hAnsi="Arial"/>
          <w:i/>
          <w:iCs/>
        </w:rPr>
        <w:t xml:space="preserve"> des </w:t>
      </w:r>
      <w:r>
        <w:rPr>
          <w:rFonts w:ascii="Arial" w:hAnsi="Arial"/>
          <w:i/>
          <w:iCs/>
        </w:rPr>
        <w:t>fentes</w:t>
      </w:r>
      <w:r w:rsidRPr="5052AAF6">
        <w:rPr>
          <w:rFonts w:ascii="Arial" w:hAnsi="Arial"/>
          <w:i/>
          <w:iCs/>
        </w:rPr>
        <w:t xml:space="preserve"> fixes permettant </w:t>
      </w:r>
      <w:r>
        <w:rPr>
          <w:rFonts w:ascii="Arial" w:hAnsi="Arial"/>
          <w:i/>
          <w:iCs/>
        </w:rPr>
        <w:t>la</w:t>
      </w:r>
      <w:r w:rsidRPr="5052AAF6">
        <w:rPr>
          <w:rFonts w:ascii="Arial" w:hAnsi="Arial"/>
          <w:i/>
          <w:iCs/>
        </w:rPr>
        <w:t xml:space="preserve"> diffusion</w:t>
      </w:r>
      <w:r>
        <w:rPr>
          <w:rFonts w:ascii="Arial" w:hAnsi="Arial"/>
          <w:i/>
          <w:iCs/>
        </w:rPr>
        <w:t xml:space="preserve"> ou la reprise d’air</w:t>
      </w:r>
      <w:r w:rsidR="000E1644">
        <w:rPr>
          <w:rFonts w:ascii="Arial" w:hAnsi="Arial"/>
          <w:i/>
          <w:iCs/>
        </w:rPr>
        <w:t xml:space="preserve"> </w:t>
      </w:r>
      <w:r w:rsidRPr="5052AAF6">
        <w:rPr>
          <w:rFonts w:ascii="Arial" w:hAnsi="Arial"/>
          <w:i/>
          <w:iCs/>
        </w:rPr>
        <w:t>en 4 directions. Il diffuser</w:t>
      </w:r>
      <w:r w:rsidR="000E1644">
        <w:rPr>
          <w:rFonts w:ascii="Arial" w:hAnsi="Arial"/>
          <w:i/>
          <w:iCs/>
        </w:rPr>
        <w:t>a</w:t>
      </w:r>
      <w:r w:rsidRPr="5052AAF6">
        <w:rPr>
          <w:rFonts w:ascii="Arial" w:hAnsi="Arial"/>
          <w:i/>
          <w:iCs/>
        </w:rPr>
        <w:t xml:space="preserve"> avec un effet </w:t>
      </w:r>
      <w:proofErr w:type="spellStart"/>
      <w:r w:rsidRPr="5052AAF6">
        <w:rPr>
          <w:rFonts w:ascii="Arial" w:hAnsi="Arial"/>
          <w:i/>
          <w:iCs/>
        </w:rPr>
        <w:t>Coanda</w:t>
      </w:r>
      <w:proofErr w:type="spellEnd"/>
      <w:r w:rsidRPr="5052AAF6">
        <w:rPr>
          <w:rFonts w:ascii="Arial" w:hAnsi="Arial"/>
          <w:i/>
          <w:iCs/>
        </w:rPr>
        <w:t xml:space="preserve"> (ou effet de plafond). </w:t>
      </w:r>
    </w:p>
    <w:p w14:paraId="57B54DBC" w14:textId="2947CDB9" w:rsidR="001E6E1A" w:rsidRDefault="00324E57" w:rsidP="001E6E1A">
      <w:pPr>
        <w:pStyle w:val="CorpsB"/>
        <w:jc w:val="both"/>
        <w:rPr>
          <w:rFonts w:ascii="Arial" w:eastAsia="Arial" w:hAnsi="Arial" w:cs="Arial"/>
          <w:i/>
          <w:iCs/>
        </w:rPr>
      </w:pPr>
      <w:r>
        <w:rPr>
          <w:rFonts w:ascii="Arial" w:hAnsi="Arial"/>
          <w:i/>
          <w:iCs/>
        </w:rPr>
        <w:t>Il sera en a</w:t>
      </w:r>
      <w:r w:rsidR="000E1644">
        <w:rPr>
          <w:rFonts w:ascii="Arial" w:hAnsi="Arial"/>
          <w:i/>
          <w:iCs/>
        </w:rPr>
        <w:t>cier teinte blanc, RAL 90</w:t>
      </w:r>
      <w:r w:rsidR="00DE7206">
        <w:rPr>
          <w:rFonts w:ascii="Arial" w:hAnsi="Arial"/>
          <w:i/>
          <w:iCs/>
        </w:rPr>
        <w:t>03</w:t>
      </w:r>
      <w:r w:rsidR="000E1644">
        <w:rPr>
          <w:rFonts w:ascii="Arial" w:hAnsi="Arial"/>
          <w:i/>
          <w:iCs/>
        </w:rPr>
        <w:t xml:space="preserve"> mat 30% % (possibilité de consulter la liste des couleurs).</w:t>
      </w:r>
    </w:p>
    <w:p w14:paraId="3E70C0F3" w14:textId="0DAD40BD" w:rsidR="001E6E1A" w:rsidRDefault="001E6E1A" w:rsidP="001E6E1A">
      <w:pPr>
        <w:pStyle w:val="CorpsB"/>
        <w:rPr>
          <w:rFonts w:ascii="Arial" w:eastAsia="Arial" w:hAnsi="Arial" w:cs="Arial"/>
          <w:i/>
          <w:iCs/>
        </w:rPr>
      </w:pPr>
      <w:r w:rsidRPr="00F0645B">
        <w:rPr>
          <w:rFonts w:ascii="Arial" w:hAnsi="Arial"/>
          <w:i/>
          <w:iCs/>
        </w:rPr>
        <w:t>Il</w:t>
      </w:r>
      <w:r w:rsidR="00324E57">
        <w:rPr>
          <w:rFonts w:ascii="Arial" w:hAnsi="Arial"/>
          <w:i/>
          <w:iCs/>
        </w:rPr>
        <w:t xml:space="preserve"> </w:t>
      </w:r>
      <w:r w:rsidRPr="00F0645B">
        <w:rPr>
          <w:rFonts w:ascii="Arial" w:hAnsi="Arial"/>
          <w:i/>
          <w:iCs/>
        </w:rPr>
        <w:t>se positionner</w:t>
      </w:r>
      <w:r w:rsidR="00324E57">
        <w:rPr>
          <w:rFonts w:ascii="Arial" w:hAnsi="Arial"/>
          <w:i/>
          <w:iCs/>
        </w:rPr>
        <w:t>a</w:t>
      </w:r>
      <w:r w:rsidRPr="00F0645B">
        <w:rPr>
          <w:rFonts w:ascii="Arial" w:hAnsi="Arial"/>
          <w:i/>
          <w:iCs/>
        </w:rPr>
        <w:t xml:space="preserve"> en lieu et place d'une dalle de plafond suspendu 600 x 600 mm avec ossature </w:t>
      </w:r>
      <w:proofErr w:type="spellStart"/>
      <w:r w:rsidRPr="00F0645B">
        <w:rPr>
          <w:rFonts w:ascii="Arial" w:hAnsi="Arial"/>
          <w:i/>
          <w:iCs/>
        </w:rPr>
        <w:t>TBa</w:t>
      </w:r>
      <w:r w:rsidR="00F0645B" w:rsidRPr="00F0645B">
        <w:rPr>
          <w:rFonts w:ascii="Arial" w:hAnsi="Arial"/>
          <w:i/>
          <w:iCs/>
        </w:rPr>
        <w:t>r</w:t>
      </w:r>
      <w:proofErr w:type="spellEnd"/>
      <w:r w:rsidRPr="00F0645B">
        <w:rPr>
          <w:rFonts w:ascii="Arial" w:hAnsi="Arial"/>
          <w:i/>
          <w:iCs/>
        </w:rPr>
        <w:t>.</w:t>
      </w:r>
    </w:p>
    <w:p w14:paraId="50DFBE5D" w14:textId="67A0D801" w:rsidR="001E6E1A" w:rsidRPr="003E0A6C" w:rsidRDefault="001E6E1A" w:rsidP="001E6E1A">
      <w:pPr>
        <w:pStyle w:val="NormalWeb"/>
        <w:spacing w:before="0" w:beforeAutospacing="0" w:after="0" w:afterAutospacing="0"/>
        <w:jc w:val="both"/>
        <w:rPr>
          <w:rFonts w:ascii="Arial" w:hAnsi="Arial" w:cs="Arial"/>
          <w:i/>
          <w:iCs/>
          <w:color w:val="000000"/>
        </w:rPr>
      </w:pPr>
      <w:r w:rsidRPr="6EFF9694">
        <w:rPr>
          <w:rFonts w:ascii="Arial" w:hAnsi="Arial" w:cs="Arial"/>
          <w:i/>
          <w:iCs/>
          <w:color w:val="000000" w:themeColor="text1"/>
        </w:rPr>
        <w:t xml:space="preserve">Le produit sera muni d’un système de fixation non apparent </w:t>
      </w:r>
      <w:r w:rsidR="00B969FA">
        <w:rPr>
          <w:rFonts w:ascii="Arial" w:hAnsi="Arial" w:cs="Arial"/>
          <w:i/>
          <w:iCs/>
          <w:color w:val="000000" w:themeColor="text1"/>
        </w:rPr>
        <w:t xml:space="preserve">à la dalle béton </w:t>
      </w:r>
      <w:r w:rsidR="00D45A40">
        <w:rPr>
          <w:rFonts w:ascii="Arial" w:hAnsi="Arial" w:cs="Arial"/>
          <w:i/>
          <w:iCs/>
          <w:color w:val="000000" w:themeColor="text1"/>
        </w:rPr>
        <w:t xml:space="preserve">à l’aide de </w:t>
      </w:r>
      <w:r w:rsidR="004B741C">
        <w:rPr>
          <w:rFonts w:ascii="Arial" w:hAnsi="Arial" w:cs="Arial"/>
          <w:i/>
          <w:iCs/>
          <w:color w:val="000000" w:themeColor="text1"/>
        </w:rPr>
        <w:t xml:space="preserve">3 </w:t>
      </w:r>
      <w:r w:rsidR="00D45A40">
        <w:rPr>
          <w:rFonts w:ascii="Arial" w:hAnsi="Arial" w:cs="Arial"/>
          <w:i/>
          <w:iCs/>
          <w:color w:val="000000" w:themeColor="text1"/>
        </w:rPr>
        <w:t xml:space="preserve">pattes </w:t>
      </w:r>
      <w:r w:rsidR="00B969FA">
        <w:rPr>
          <w:rFonts w:ascii="Arial" w:hAnsi="Arial" w:cs="Arial"/>
          <w:i/>
          <w:iCs/>
          <w:color w:val="000000" w:themeColor="text1"/>
        </w:rPr>
        <w:t>(F16).</w:t>
      </w:r>
    </w:p>
    <w:p w14:paraId="71D8F312" w14:textId="77777777" w:rsidR="00961A85" w:rsidRDefault="005421DE" w:rsidP="001E6E1A">
      <w:pPr>
        <w:pStyle w:val="NormalWeb"/>
        <w:spacing w:before="0" w:beforeAutospacing="0" w:after="0" w:afterAutospacing="0"/>
        <w:jc w:val="both"/>
        <w:rPr>
          <w:rFonts w:ascii="Arial" w:hAnsi="Arial" w:cs="Arial"/>
          <w:i/>
          <w:iCs/>
          <w:color w:val="000000"/>
        </w:rPr>
      </w:pPr>
      <w:r>
        <w:rPr>
          <w:rFonts w:ascii="Arial" w:hAnsi="Arial" w:cs="Arial"/>
          <w:i/>
          <w:iCs/>
          <w:color w:val="000000"/>
        </w:rPr>
        <w:t xml:space="preserve">Le diffuseur intégrera un raccordement circulaire pour pouvoir se connecter directement </w:t>
      </w:r>
      <w:r w:rsidR="001E6E1A">
        <w:rPr>
          <w:rFonts w:ascii="Arial" w:hAnsi="Arial" w:cs="Arial"/>
          <w:i/>
          <w:iCs/>
          <w:color w:val="000000"/>
        </w:rPr>
        <w:t>au réseau</w:t>
      </w:r>
      <w:r w:rsidR="00961A85">
        <w:rPr>
          <w:rFonts w:ascii="Arial" w:hAnsi="Arial" w:cs="Arial"/>
          <w:i/>
          <w:iCs/>
          <w:color w:val="000000"/>
        </w:rPr>
        <w:t>.</w:t>
      </w:r>
    </w:p>
    <w:p w14:paraId="5DB0C9EB" w14:textId="19C132D2" w:rsidR="001E6E1A" w:rsidRDefault="00961A85" w:rsidP="15E27B0B">
      <w:pPr>
        <w:pStyle w:val="NormalWeb"/>
        <w:spacing w:before="0" w:beforeAutospacing="0" w:after="0" w:afterAutospacing="0"/>
        <w:jc w:val="both"/>
        <w:rPr>
          <w:rFonts w:ascii="Arial" w:eastAsia="Arial" w:hAnsi="Arial" w:cs="Arial"/>
          <w:i/>
          <w:iCs/>
        </w:rPr>
      </w:pPr>
      <w:r w:rsidRPr="15E27B0B">
        <w:rPr>
          <w:rFonts w:ascii="Arial" w:eastAsia="Arial" w:hAnsi="Arial" w:cs="Arial"/>
          <w:i/>
          <w:iCs/>
        </w:rPr>
        <w:t xml:space="preserve">Selon </w:t>
      </w:r>
      <w:r w:rsidR="5C8E4E67" w:rsidRPr="15E27B0B">
        <w:rPr>
          <w:rFonts w:ascii="Arial" w:eastAsia="Arial" w:hAnsi="Arial" w:cs="Arial"/>
          <w:i/>
          <w:iCs/>
        </w:rPr>
        <w:t xml:space="preserve">la </w:t>
      </w:r>
      <w:r w:rsidRPr="15E27B0B">
        <w:rPr>
          <w:rFonts w:ascii="Arial" w:eastAsia="Arial" w:hAnsi="Arial" w:cs="Arial"/>
          <w:i/>
          <w:iCs/>
        </w:rPr>
        <w:t>version, c</w:t>
      </w:r>
      <w:r w:rsidR="001E6E1A" w:rsidRPr="15E27B0B">
        <w:rPr>
          <w:rFonts w:ascii="Arial" w:eastAsia="Arial" w:hAnsi="Arial" w:cs="Arial"/>
          <w:i/>
          <w:iCs/>
        </w:rPr>
        <w:t xml:space="preserve">e plénum </w:t>
      </w:r>
      <w:r w:rsidRPr="15E27B0B">
        <w:rPr>
          <w:rFonts w:ascii="Arial" w:eastAsia="Arial" w:hAnsi="Arial" w:cs="Arial"/>
          <w:i/>
          <w:iCs/>
        </w:rPr>
        <w:t>sera équipé d’une isolation extérieure</w:t>
      </w:r>
      <w:r w:rsidR="00324E57" w:rsidRPr="15E27B0B">
        <w:rPr>
          <w:rFonts w:ascii="Arial" w:eastAsia="Arial" w:hAnsi="Arial" w:cs="Arial"/>
          <w:i/>
          <w:iCs/>
        </w:rPr>
        <w:t>.</w:t>
      </w:r>
    </w:p>
    <w:p w14:paraId="3385171B" w14:textId="49F0AABB" w:rsidR="00267213" w:rsidRDefault="00C477AB" w:rsidP="15E27B0B">
      <w:pPr>
        <w:pStyle w:val="NormalWeb"/>
        <w:spacing w:before="0" w:beforeAutospacing="0" w:after="0" w:afterAutospacing="0"/>
        <w:jc w:val="both"/>
        <w:rPr>
          <w:rFonts w:ascii="Arial" w:eastAsia="Arial" w:hAnsi="Arial" w:cs="Arial"/>
          <w:i/>
          <w:iCs/>
        </w:rPr>
      </w:pPr>
      <w:r>
        <w:rPr>
          <w:rFonts w:ascii="Arial" w:eastAsia="Arial" w:hAnsi="Arial" w:cs="Arial"/>
          <w:i/>
          <w:iCs/>
        </w:rPr>
        <w:t>Le réglage du débit pourra se faire via le</w:t>
      </w:r>
      <w:r w:rsidRPr="4FC0282F">
        <w:rPr>
          <w:rFonts w:ascii="Arial" w:eastAsia="Arial" w:hAnsi="Arial" w:cs="Arial"/>
          <w:i/>
          <w:iCs/>
        </w:rPr>
        <w:t xml:space="preserve"> registre type papillon </w:t>
      </w:r>
      <w:r>
        <w:rPr>
          <w:rFonts w:ascii="Arial" w:eastAsia="Arial" w:hAnsi="Arial" w:cs="Arial"/>
          <w:i/>
          <w:iCs/>
        </w:rPr>
        <w:t xml:space="preserve">BR </w:t>
      </w:r>
      <w:r w:rsidRPr="4FC0282F">
        <w:rPr>
          <w:rFonts w:ascii="Arial" w:eastAsia="Arial" w:hAnsi="Arial" w:cs="Arial"/>
          <w:i/>
          <w:iCs/>
        </w:rPr>
        <w:t>avec 2 ou 4 lames en V (selon diamètre) avec une construction en acier</w:t>
      </w:r>
      <w:r w:rsidR="000678C6">
        <w:rPr>
          <w:rFonts w:ascii="Arial" w:eastAsia="Arial" w:hAnsi="Arial" w:cs="Arial"/>
          <w:i/>
          <w:iCs/>
        </w:rPr>
        <w:t xml:space="preserve"> ou encore </w:t>
      </w:r>
      <w:r w:rsidR="00C348A8">
        <w:rPr>
          <w:rFonts w:ascii="Arial" w:eastAsia="Arial" w:hAnsi="Arial" w:cs="Arial"/>
          <w:i/>
          <w:iCs/>
        </w:rPr>
        <w:t>plus finement via le</w:t>
      </w:r>
      <w:r w:rsidR="000678C6">
        <w:rPr>
          <w:rFonts w:ascii="Arial" w:eastAsia="Arial" w:hAnsi="Arial" w:cs="Arial"/>
          <w:i/>
          <w:iCs/>
        </w:rPr>
        <w:t xml:space="preserve"> registre PR Smart en acier galvanisé avec tubes de pression intégrés</w:t>
      </w:r>
      <w:r w:rsidR="00C348A8">
        <w:rPr>
          <w:rFonts w:ascii="Arial" w:eastAsia="Arial" w:hAnsi="Arial" w:cs="Arial"/>
          <w:i/>
          <w:iCs/>
        </w:rPr>
        <w:t>.</w:t>
      </w:r>
    </w:p>
    <w:p w14:paraId="24F4D697" w14:textId="77777777" w:rsidR="001E6E1A" w:rsidRPr="007128B0" w:rsidRDefault="001E6E1A" w:rsidP="001E6E1A">
      <w:pPr>
        <w:pStyle w:val="TPlisteN"/>
        <w:ind w:left="360" w:hanging="360"/>
        <w:rPr>
          <w:b w:val="0"/>
          <w:bCs w:val="0"/>
          <w:i/>
          <w:iCs/>
          <w:sz w:val="22"/>
          <w:szCs w:val="22"/>
        </w:rPr>
      </w:pPr>
    </w:p>
    <w:p w14:paraId="07547A01" w14:textId="77777777" w:rsidR="0028310F" w:rsidRDefault="0028310F">
      <w:pPr>
        <w:pStyle w:val="CorpsB"/>
        <w:rPr>
          <w:rFonts w:ascii="Arial" w:eastAsia="Arial" w:hAnsi="Arial" w:cs="Arial"/>
          <w:i/>
          <w:iCs/>
        </w:rPr>
      </w:pPr>
    </w:p>
    <w:p w14:paraId="24C68E0D" w14:textId="3158B450" w:rsidR="0028310F" w:rsidRPr="00C477AB" w:rsidRDefault="007C0801">
      <w:pPr>
        <w:pStyle w:val="CorpsA"/>
        <w:rPr>
          <w:i/>
          <w:iCs/>
          <w:sz w:val="24"/>
          <w:szCs w:val="24"/>
        </w:rPr>
      </w:pPr>
      <w:r w:rsidRPr="00C477AB">
        <w:rPr>
          <w:rFonts w:ascii="Arial Unicode MS" w:hAnsi="Arial Unicode MS"/>
          <w:sz w:val="24"/>
          <w:szCs w:val="24"/>
        </w:rPr>
        <w:t>Le diffuseur sera de t</w:t>
      </w:r>
      <w:proofErr w:type="spellStart"/>
      <w:r w:rsidRPr="00C477AB">
        <w:rPr>
          <w:i/>
          <w:iCs/>
          <w:sz w:val="24"/>
          <w:szCs w:val="24"/>
          <w:lang w:val="de-DE"/>
        </w:rPr>
        <w:t>ype</w:t>
      </w:r>
      <w:proofErr w:type="spellEnd"/>
      <w:r w:rsidRPr="00C477AB">
        <w:rPr>
          <w:i/>
          <w:iCs/>
          <w:sz w:val="24"/>
          <w:szCs w:val="24"/>
          <w:lang w:val="de-DE"/>
        </w:rPr>
        <w:t xml:space="preserve"> </w:t>
      </w:r>
      <w:r w:rsidRPr="00C477AB">
        <w:rPr>
          <w:b/>
          <w:bCs/>
          <w:i/>
          <w:iCs/>
          <w:sz w:val="24"/>
          <w:szCs w:val="24"/>
        </w:rPr>
        <w:t xml:space="preserve">SF 704 </w:t>
      </w:r>
      <w:r w:rsidR="00F0645B" w:rsidRPr="00C477AB">
        <w:rPr>
          <w:b/>
          <w:bCs/>
          <w:i/>
          <w:iCs/>
          <w:sz w:val="24"/>
          <w:szCs w:val="24"/>
        </w:rPr>
        <w:t xml:space="preserve">R </w:t>
      </w:r>
      <w:r w:rsidRPr="00C477AB">
        <w:rPr>
          <w:b/>
          <w:bCs/>
          <w:i/>
          <w:iCs/>
          <w:sz w:val="24"/>
          <w:szCs w:val="24"/>
        </w:rPr>
        <w:t>TP</w:t>
      </w:r>
      <w:r w:rsidRPr="00C477AB">
        <w:rPr>
          <w:i/>
          <w:iCs/>
          <w:sz w:val="24"/>
          <w:szCs w:val="24"/>
        </w:rPr>
        <w:t xml:space="preserve">, </w:t>
      </w:r>
      <w:r w:rsidR="00052FA6" w:rsidRPr="00C477AB">
        <w:rPr>
          <w:i/>
          <w:iCs/>
          <w:sz w:val="24"/>
          <w:szCs w:val="24"/>
        </w:rPr>
        <w:t xml:space="preserve">et le registre </w:t>
      </w:r>
      <w:r w:rsidR="00052FA6" w:rsidRPr="00DE7206">
        <w:rPr>
          <w:b/>
          <w:bCs/>
          <w:i/>
          <w:iCs/>
          <w:sz w:val="24"/>
          <w:szCs w:val="24"/>
        </w:rPr>
        <w:t>BR</w:t>
      </w:r>
      <w:r w:rsidR="00C477AB" w:rsidRPr="00C477AB">
        <w:rPr>
          <w:i/>
          <w:iCs/>
          <w:sz w:val="24"/>
          <w:szCs w:val="24"/>
        </w:rPr>
        <w:t xml:space="preserve"> ou </w:t>
      </w:r>
      <w:r w:rsidR="00C477AB" w:rsidRPr="00DE7206">
        <w:rPr>
          <w:b/>
          <w:bCs/>
          <w:i/>
          <w:iCs/>
          <w:sz w:val="24"/>
          <w:szCs w:val="24"/>
        </w:rPr>
        <w:t>PR Smart</w:t>
      </w:r>
      <w:r w:rsidR="00052FA6" w:rsidRPr="00C477AB">
        <w:rPr>
          <w:i/>
          <w:iCs/>
          <w:sz w:val="24"/>
          <w:szCs w:val="24"/>
        </w:rPr>
        <w:t xml:space="preserve">, </w:t>
      </w:r>
      <w:r w:rsidRPr="00C477AB">
        <w:rPr>
          <w:i/>
          <w:iCs/>
          <w:sz w:val="24"/>
          <w:szCs w:val="24"/>
        </w:rPr>
        <w:t>marque ALDES</w:t>
      </w:r>
      <w:r w:rsidR="0034547C" w:rsidRPr="00C477AB">
        <w:rPr>
          <w:i/>
          <w:iCs/>
          <w:sz w:val="24"/>
          <w:szCs w:val="24"/>
        </w:rPr>
        <w:t>.</w:t>
      </w:r>
    </w:p>
    <w:sectPr w:rsidR="0028310F" w:rsidRPr="00C477AB">
      <w:headerReference w:type="default" r:id="rId13"/>
      <w:footerReference w:type="default" r:id="rId14"/>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F8EE" w14:textId="77777777" w:rsidR="00D31D97" w:rsidRDefault="00D31D97">
      <w:r>
        <w:separator/>
      </w:r>
    </w:p>
  </w:endnote>
  <w:endnote w:type="continuationSeparator" w:id="0">
    <w:p w14:paraId="5D40598C" w14:textId="77777777" w:rsidR="00D31D97" w:rsidRDefault="00D3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9315" w14:textId="77777777" w:rsidR="0028310F" w:rsidRDefault="0028310F">
    <w:pPr>
      <w:pStyle w:val="Pieddepage"/>
      <w:jc w:val="right"/>
    </w:pPr>
  </w:p>
  <w:p w14:paraId="6537F28F" w14:textId="4448A59C" w:rsidR="0028310F" w:rsidRDefault="007C0801" w:rsidP="00C839A3">
    <w:pPr>
      <w:pStyle w:val="Pieddepage"/>
      <w:jc w:val="right"/>
    </w:pPr>
    <w:r>
      <w:tab/>
    </w:r>
    <w:r>
      <w:tab/>
    </w:r>
    <w:r>
      <w:tab/>
    </w:r>
    <w:r w:rsidR="00C839A3" w:rsidRPr="00A32687">
      <w:rPr>
        <w:noProof/>
      </w:rPr>
      <w:drawing>
        <wp:inline distT="0" distB="0" distL="0" distR="0" wp14:anchorId="7EAA2343" wp14:editId="6017C1B1">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FA0D" w14:textId="77777777" w:rsidR="00D31D97" w:rsidRDefault="00D31D97">
      <w:r>
        <w:separator/>
      </w:r>
    </w:p>
  </w:footnote>
  <w:footnote w:type="continuationSeparator" w:id="0">
    <w:p w14:paraId="00074A7E" w14:textId="77777777" w:rsidR="00D31D97" w:rsidRDefault="00D31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3515" w14:textId="57623387" w:rsidR="0028310F" w:rsidRPr="005E0BC5" w:rsidRDefault="00D93C91" w:rsidP="00D93C91">
    <w:pPr>
      <w:pStyle w:val="CorpsA"/>
      <w:spacing w:after="600"/>
      <w:ind w:left="2124" w:firstLine="561"/>
      <w:jc w:val="center"/>
    </w:pPr>
    <w:r>
      <w:rPr>
        <w:noProof/>
      </w:rPr>
      <mc:AlternateContent>
        <mc:Choice Requires="wps">
          <w:drawing>
            <wp:anchor distT="152400" distB="152400" distL="152400" distR="152400" simplePos="0" relativeHeight="251658240" behindDoc="1" locked="0" layoutInCell="1" allowOverlap="1" wp14:anchorId="1FA8B3F6" wp14:editId="6B0FF6B6">
              <wp:simplePos x="0" y="0"/>
              <wp:positionH relativeFrom="page">
                <wp:posOffset>-161925</wp:posOffset>
              </wp:positionH>
              <wp:positionV relativeFrom="page">
                <wp:posOffset>-400050</wp:posOffset>
              </wp:positionV>
              <wp:extent cx="7778750" cy="2228850"/>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0" cy="2228850"/>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14:sizeRelV relativeFrom="margin">
                <wp14:pctHeight>0</wp14:pctHeight>
              </wp14:sizeRelV>
            </wp:anchor>
          </w:drawing>
        </mc:Choice>
        <mc:Fallback>
          <w:pict>
            <v:shape w14:anchorId="4EFAFE40" id="officeArt object" o:spid="_x0000_s1026" style="position:absolute;margin-left:-12.75pt;margin-top:-31.5pt;width:612.5pt;height:175.5pt;flip:y;z-index:-25165824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" path="m,4320l21600,r,21600l,21600,,4320xe" fillcolor="#4aafb4" stroked="f" strokeweight="1pt">
              <v:stroke miterlimit="4" joinstyle="miter"/>
              <v:path arrowok="t" o:extrusionok="f" o:connecttype="custom" o:connectlocs="3889375,1114425;3889375,1114425;3889375,1114425;3889375,1114425" o:connectangles="0,90,180,270"/>
              <w10:wrap anchorx="page" anchory="page"/>
            </v:shape>
          </w:pict>
        </mc:Fallback>
      </mc:AlternateContent>
    </w:r>
    <w:r w:rsidR="006C4179" w:rsidRPr="006169AA">
      <w:rPr>
        <w:b/>
        <w:noProof/>
        <w:color w:val="F2F2F2" w:themeColor="background1" w:themeShade="F2"/>
        <w:sz w:val="56"/>
        <w:szCs w:val="52"/>
      </w:rPr>
      <mc:AlternateContent>
        <mc:Choice Requires="wps">
          <w:drawing>
            <wp:anchor distT="0" distB="0" distL="114300" distR="114300" simplePos="0" relativeHeight="251663360" behindDoc="0" locked="0" layoutInCell="1" allowOverlap="1" wp14:anchorId="7B324C63" wp14:editId="6DF10715">
              <wp:simplePos x="0" y="0"/>
              <wp:positionH relativeFrom="page">
                <wp:align>left</wp:align>
              </wp:positionH>
              <wp:positionV relativeFrom="paragraph">
                <wp:posOffset>132715</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F4866" w14:textId="77777777" w:rsidR="006C4179" w:rsidRPr="00DF2079" w:rsidRDefault="006C4179" w:rsidP="006C4179">
                          <w:pPr>
                            <w:jc w:val="center"/>
                            <w:rPr>
                              <w:rFonts w:ascii="Arial" w:hAnsi="Arial" w:cs="Arial"/>
                              <w:b/>
                              <w:color w:val="4AAFB4"/>
                              <w:sz w:val="28"/>
                              <w:szCs w:val="28"/>
                            </w:rPr>
                          </w:pPr>
                          <w:r w:rsidRPr="00DF2079">
                            <w:rPr>
                              <w:rFonts w:ascii="Arial" w:hAnsi="Arial" w:cs="Arial"/>
                              <w:b/>
                              <w:color w:val="4AAFB4"/>
                              <w:sz w:val="28"/>
                              <w:szCs w:val="28"/>
                            </w:rPr>
                            <w:t xml:space="preserve">Diffusion </w:t>
                          </w:r>
                          <w:proofErr w:type="spellStart"/>
                          <w:r w:rsidRPr="00DF2079">
                            <w:rPr>
                              <w:rFonts w:ascii="Arial" w:hAnsi="Arial" w:cs="Arial"/>
                              <w:b/>
                              <w:color w:val="4AAFB4"/>
                              <w:sz w:val="28"/>
                              <w:szCs w:val="28"/>
                            </w:rPr>
                            <w:t>d’air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24C63" id="_x0000_t202" coordsize="21600,21600" o:spt="202" path="m,l,21600r21600,l21600,xe">
              <v:stroke joinstyle="miter"/>
              <v:path gradientshapeok="t" o:connecttype="rect"/>
            </v:shapetype>
            <v:shape id="Zone de texte 8" o:spid="_x0000_s1026" type="#_x0000_t202" style="position:absolute;left:0;text-align:left;margin-left:0;margin-top:10.45pt;width:122.9pt;height:41.5pt;rotation:257348fd;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" filled="f" stroked="f" strokeweight=".5pt">
              <v:textbox>
                <w:txbxContent>
                  <w:p w14:paraId="1F9F4866" w14:textId="77777777" w:rsidR="006C4179" w:rsidRPr="00DF2079" w:rsidRDefault="006C4179" w:rsidP="006C4179">
                    <w:pPr>
                      <w:jc w:val="center"/>
                      <w:rPr>
                        <w:rFonts w:ascii="Arial" w:hAnsi="Arial" w:cs="Arial"/>
                        <w:b/>
                        <w:color w:val="4AAFB4"/>
                        <w:sz w:val="28"/>
                        <w:szCs w:val="28"/>
                      </w:rPr>
                    </w:pPr>
                    <w:r w:rsidRPr="00DF2079">
                      <w:rPr>
                        <w:rFonts w:ascii="Arial" w:hAnsi="Arial" w:cs="Arial"/>
                        <w:b/>
                        <w:color w:val="4AAFB4"/>
                        <w:sz w:val="28"/>
                        <w:szCs w:val="28"/>
                      </w:rPr>
                      <w:t xml:space="preserve">Diffusion </w:t>
                    </w:r>
                    <w:proofErr w:type="spellStart"/>
                    <w:r w:rsidRPr="00DF2079">
                      <w:rPr>
                        <w:rFonts w:ascii="Arial" w:hAnsi="Arial" w:cs="Arial"/>
                        <w:b/>
                        <w:color w:val="4AAFB4"/>
                        <w:sz w:val="28"/>
                        <w:szCs w:val="28"/>
                      </w:rPr>
                      <w:t>d’air</w:t>
                    </w:r>
                    <w:proofErr w:type="spellEnd"/>
                  </w:p>
                </w:txbxContent>
              </v:textbox>
              <w10:wrap anchorx="page"/>
            </v:shape>
          </w:pict>
        </mc:Fallback>
      </mc:AlternateContent>
    </w:r>
    <w:r w:rsidR="007C0801">
      <w:rPr>
        <w:noProof/>
      </w:rPr>
      <mc:AlternateContent>
        <mc:Choice Requires="wps">
          <w:drawing>
            <wp:anchor distT="152400" distB="152400" distL="152400" distR="152400" simplePos="0" relativeHeight="251659264" behindDoc="1" locked="0" layoutInCell="1" allowOverlap="1" wp14:anchorId="342468D3" wp14:editId="07777777">
              <wp:simplePos x="0" y="0"/>
              <wp:positionH relativeFrom="page">
                <wp:posOffset>-29719</wp:posOffset>
              </wp:positionH>
              <wp:positionV relativeFrom="page">
                <wp:posOffset>1652904</wp:posOffset>
              </wp:positionV>
              <wp:extent cx="7664452" cy="38100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2" cy="381000"/>
                      </a:xfrm>
                      <a:prstGeom prst="line">
                        <a:avLst/>
                      </a:prstGeom>
                      <a:noFill/>
                      <a:ln w="9525" cap="flat">
                        <a:solidFill>
                          <a:srgbClr val="FFFFFF"/>
                        </a:solidFill>
                        <a:prstDash val="solid"/>
                        <a:round/>
                      </a:ln>
                      <a:effectLst/>
                    </wps:spPr>
                    <wps:bodyPr/>
                  </wps:wsp>
                </a:graphicData>
              </a:graphic>
            </wp:anchor>
          </w:drawing>
        </mc:Choice>
        <mc:Fallback>
          <w:pict>
            <v:line w14:anchorId="691363EC"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2.35pt,130.15pt" to="601.15pt,1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" strokecolor="white">
              <w10:wrap anchorx="page" anchory="page"/>
            </v:line>
          </w:pict>
        </mc:Fallback>
      </mc:AlternateContent>
    </w:r>
    <w:r w:rsidR="007C0801">
      <w:rPr>
        <w:noProof/>
      </w:rPr>
      <mc:AlternateContent>
        <mc:Choice Requires="wps">
          <w:drawing>
            <wp:anchor distT="152400" distB="152400" distL="152400" distR="152400" simplePos="0" relativeHeight="251660288" behindDoc="1" locked="0" layoutInCell="1" allowOverlap="1" wp14:anchorId="25076DAB" wp14:editId="07777777">
              <wp:simplePos x="0" y="0"/>
              <wp:positionH relativeFrom="page">
                <wp:posOffset>-318132</wp:posOffset>
              </wp:positionH>
              <wp:positionV relativeFrom="page">
                <wp:posOffset>-222248</wp:posOffset>
              </wp:positionV>
              <wp:extent cx="1797051" cy="1360193"/>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1" cy="1360193"/>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0B3E60E1"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6,680097;898526,680097;898526,680097;898526,680097" o:connectangles="0,90,180,270"/>
              <w10:wrap anchorx="page" anchory="page"/>
            </v:shape>
          </w:pict>
        </mc:Fallback>
      </mc:AlternateContent>
    </w:r>
    <w:r w:rsidR="007C0801">
      <w:rPr>
        <w:noProof/>
      </w:rPr>
      <mc:AlternateContent>
        <mc:Choice Requires="wps">
          <w:drawing>
            <wp:anchor distT="152400" distB="152400" distL="152400" distR="152400" simplePos="0" relativeHeight="251661312" behindDoc="1" locked="0" layoutInCell="1" allowOverlap="1" wp14:anchorId="1F04FDC6" wp14:editId="07777777">
              <wp:simplePos x="0" y="0"/>
              <wp:positionH relativeFrom="page">
                <wp:posOffset>-149389</wp:posOffset>
              </wp:positionH>
              <wp:positionV relativeFrom="page">
                <wp:posOffset>1063660</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554EE53E"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75pt,83.75pt" to="115.9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" strokecolor="#46aac4">
              <w10:wrap anchorx="page" anchory="page"/>
            </v:line>
          </w:pict>
        </mc:Fallback>
      </mc:AlternateContent>
    </w:r>
    <w:r w:rsidR="005E0BC5" w:rsidRPr="005E0BC5">
      <w:rPr>
        <w:b/>
        <w:bCs/>
        <w:color w:val="F2F2F2"/>
        <w:sz w:val="42"/>
        <w:szCs w:val="42"/>
        <w:u w:color="F2F2F2"/>
      </w:rPr>
      <w:t xml:space="preserve">CCTP </w:t>
    </w:r>
    <w:r w:rsidR="007C0801" w:rsidRPr="005E0BC5">
      <w:rPr>
        <w:b/>
        <w:bCs/>
        <w:color w:val="F2F2F2"/>
        <w:sz w:val="42"/>
        <w:szCs w:val="42"/>
        <w:u w:color="F2F2F2"/>
      </w:rPr>
      <w:t>–</w:t>
    </w:r>
    <w:r w:rsidR="005E0BC5" w:rsidRPr="005E0BC5">
      <w:rPr>
        <w:b/>
        <w:bCs/>
        <w:color w:val="F2F2F2"/>
        <w:sz w:val="42"/>
        <w:szCs w:val="42"/>
        <w:u w:color="F2F2F2"/>
      </w:rPr>
      <w:t xml:space="preserve"> Diffuseurs carrés 4 voies -</w:t>
    </w:r>
    <w:r w:rsidR="007C0801" w:rsidRPr="005E0BC5">
      <w:rPr>
        <w:b/>
        <w:bCs/>
        <w:color w:val="F2F2F2"/>
        <w:sz w:val="42"/>
        <w:szCs w:val="42"/>
        <w:u w:color="F2F2F2"/>
      </w:rPr>
      <w:t xml:space="preserve"> SF 704 – AF 704 – SF 704 TP – AN 704 TP</w:t>
    </w:r>
    <w:r w:rsidR="003D16A4" w:rsidRPr="005E0BC5">
      <w:rPr>
        <w:b/>
        <w:bCs/>
        <w:color w:val="F2F2F2"/>
        <w:sz w:val="42"/>
        <w:szCs w:val="42"/>
        <w:u w:color="F2F2F2"/>
      </w:rPr>
      <w:t xml:space="preserve"> – SF 704 R 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F64"/>
    <w:multiLevelType w:val="hybridMultilevel"/>
    <w:tmpl w:val="B7ACE166"/>
    <w:numStyleLink w:val="Style2import"/>
  </w:abstractNum>
  <w:abstractNum w:abstractNumId="1" w15:restartNumberingAfterBreak="0">
    <w:nsid w:val="45144013"/>
    <w:multiLevelType w:val="hybridMultilevel"/>
    <w:tmpl w:val="B7ACE166"/>
    <w:styleLink w:val="Style2import"/>
    <w:lvl w:ilvl="0" w:tplc="84AC583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0310EC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0A4084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747C5B9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4B4E45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75C461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03262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A0EE72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296C7F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52AAF6"/>
    <w:rsid w:val="00013726"/>
    <w:rsid w:val="00030837"/>
    <w:rsid w:val="00052FA6"/>
    <w:rsid w:val="000678C6"/>
    <w:rsid w:val="00072D87"/>
    <w:rsid w:val="000D52AC"/>
    <w:rsid w:val="000E1644"/>
    <w:rsid w:val="00114282"/>
    <w:rsid w:val="00114C04"/>
    <w:rsid w:val="00127993"/>
    <w:rsid w:val="001602E2"/>
    <w:rsid w:val="001A4719"/>
    <w:rsid w:val="001E6409"/>
    <w:rsid w:val="001E6E1A"/>
    <w:rsid w:val="00203090"/>
    <w:rsid w:val="0024036B"/>
    <w:rsid w:val="00267213"/>
    <w:rsid w:val="0028310F"/>
    <w:rsid w:val="002C0400"/>
    <w:rsid w:val="002D56EC"/>
    <w:rsid w:val="00304282"/>
    <w:rsid w:val="00313552"/>
    <w:rsid w:val="00324E57"/>
    <w:rsid w:val="0034547C"/>
    <w:rsid w:val="003465FC"/>
    <w:rsid w:val="003524F4"/>
    <w:rsid w:val="00363BFF"/>
    <w:rsid w:val="00377F20"/>
    <w:rsid w:val="003904FD"/>
    <w:rsid w:val="003917AC"/>
    <w:rsid w:val="003D13D5"/>
    <w:rsid w:val="003D16A4"/>
    <w:rsid w:val="004107B7"/>
    <w:rsid w:val="00423F87"/>
    <w:rsid w:val="00465D6F"/>
    <w:rsid w:val="004745F5"/>
    <w:rsid w:val="00486F60"/>
    <w:rsid w:val="004B741C"/>
    <w:rsid w:val="004F18E7"/>
    <w:rsid w:val="005421DE"/>
    <w:rsid w:val="0059289E"/>
    <w:rsid w:val="00592E78"/>
    <w:rsid w:val="005B2734"/>
    <w:rsid w:val="005D6603"/>
    <w:rsid w:val="005E0BC5"/>
    <w:rsid w:val="005E6936"/>
    <w:rsid w:val="00661792"/>
    <w:rsid w:val="0069737F"/>
    <w:rsid w:val="006C4179"/>
    <w:rsid w:val="006D1491"/>
    <w:rsid w:val="006F3464"/>
    <w:rsid w:val="00710646"/>
    <w:rsid w:val="007128B0"/>
    <w:rsid w:val="00720EE2"/>
    <w:rsid w:val="00725C81"/>
    <w:rsid w:val="007B27B2"/>
    <w:rsid w:val="007C0801"/>
    <w:rsid w:val="007C1EE4"/>
    <w:rsid w:val="007C32E4"/>
    <w:rsid w:val="007D7C0F"/>
    <w:rsid w:val="007E01BC"/>
    <w:rsid w:val="00801841"/>
    <w:rsid w:val="00835078"/>
    <w:rsid w:val="00876F34"/>
    <w:rsid w:val="00886590"/>
    <w:rsid w:val="008B57DF"/>
    <w:rsid w:val="008B5B68"/>
    <w:rsid w:val="008C514C"/>
    <w:rsid w:val="008D0769"/>
    <w:rsid w:val="008E56F1"/>
    <w:rsid w:val="00961A85"/>
    <w:rsid w:val="00962BF5"/>
    <w:rsid w:val="009A2ACB"/>
    <w:rsid w:val="009A58FA"/>
    <w:rsid w:val="009E22C9"/>
    <w:rsid w:val="00A31E33"/>
    <w:rsid w:val="00A456C4"/>
    <w:rsid w:val="00A6323D"/>
    <w:rsid w:val="00AA12F7"/>
    <w:rsid w:val="00AA2DC6"/>
    <w:rsid w:val="00AB7393"/>
    <w:rsid w:val="00AF0972"/>
    <w:rsid w:val="00B175FB"/>
    <w:rsid w:val="00B944E3"/>
    <w:rsid w:val="00B969FA"/>
    <w:rsid w:val="00B97A5E"/>
    <w:rsid w:val="00BA295C"/>
    <w:rsid w:val="00C00A7D"/>
    <w:rsid w:val="00C348A8"/>
    <w:rsid w:val="00C407A2"/>
    <w:rsid w:val="00C41534"/>
    <w:rsid w:val="00C477AB"/>
    <w:rsid w:val="00C74B06"/>
    <w:rsid w:val="00C839A3"/>
    <w:rsid w:val="00CE64C4"/>
    <w:rsid w:val="00D0424D"/>
    <w:rsid w:val="00D051AB"/>
    <w:rsid w:val="00D1087E"/>
    <w:rsid w:val="00D200D9"/>
    <w:rsid w:val="00D31D97"/>
    <w:rsid w:val="00D45A40"/>
    <w:rsid w:val="00D5035A"/>
    <w:rsid w:val="00D5715A"/>
    <w:rsid w:val="00D70056"/>
    <w:rsid w:val="00D93C91"/>
    <w:rsid w:val="00D94854"/>
    <w:rsid w:val="00DA3246"/>
    <w:rsid w:val="00DA4A30"/>
    <w:rsid w:val="00DD04C6"/>
    <w:rsid w:val="00DE7206"/>
    <w:rsid w:val="00E60654"/>
    <w:rsid w:val="00E76F1E"/>
    <w:rsid w:val="00E85002"/>
    <w:rsid w:val="00EC029E"/>
    <w:rsid w:val="00EC6588"/>
    <w:rsid w:val="00EF7D6F"/>
    <w:rsid w:val="00F0645B"/>
    <w:rsid w:val="00F24747"/>
    <w:rsid w:val="00F86922"/>
    <w:rsid w:val="00FA0857"/>
    <w:rsid w:val="00FD1EC2"/>
    <w:rsid w:val="00FD2E0C"/>
    <w:rsid w:val="00FF6117"/>
    <w:rsid w:val="15E27B0B"/>
    <w:rsid w:val="16A2A264"/>
    <w:rsid w:val="27450476"/>
    <w:rsid w:val="2AF55F55"/>
    <w:rsid w:val="2B851228"/>
    <w:rsid w:val="4222D8C2"/>
    <w:rsid w:val="4296B439"/>
    <w:rsid w:val="456AC321"/>
    <w:rsid w:val="5052AAF6"/>
    <w:rsid w:val="52C8DEDE"/>
    <w:rsid w:val="5485CEF9"/>
    <w:rsid w:val="58E3274F"/>
    <w:rsid w:val="5C8E4E67"/>
    <w:rsid w:val="5D0D0049"/>
    <w:rsid w:val="6A69A281"/>
    <w:rsid w:val="70C5E259"/>
    <w:rsid w:val="79E1EA1D"/>
    <w:rsid w:val="7A02900C"/>
    <w:rsid w:val="7A34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3E361"/>
  <w15:docId w15:val="{86602170-7A1F-410A-8710-4105F2D2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eastAsia="Arial" w:hAnsi="Arial" w:cs="Arial"/>
      <w:b/>
      <w:bCs/>
      <w:color w:val="000000"/>
      <w:u w:color="000000"/>
    </w:rPr>
  </w:style>
  <w:style w:type="numbering" w:customStyle="1" w:styleId="Style2import">
    <w:name w:val="Style 2 importé"/>
    <w:pPr>
      <w:numPr>
        <w:numId w:val="1"/>
      </w:numPr>
    </w:pPr>
  </w:style>
  <w:style w:type="paragraph" w:customStyle="1" w:styleId="PardfautA">
    <w:name w:val="Par défaut A"/>
    <w:rPr>
      <w:rFonts w:ascii="Helvetica" w:eastAsia="Helvetica" w:hAnsi="Helvetica" w:cs="Helvetica"/>
      <w:color w:val="000000"/>
      <w:sz w:val="22"/>
      <w:szCs w:val="22"/>
      <w:u w:color="000000"/>
    </w:rPr>
  </w:style>
  <w:style w:type="paragraph" w:customStyle="1" w:styleId="CorpsB">
    <w:name w:val="Corps B"/>
    <w:rPr>
      <w:rFonts w:eastAsia="Times New Roman"/>
      <w:color w:val="000000"/>
      <w:sz w:val="24"/>
      <w:szCs w:val="24"/>
      <w:u w:color="000000"/>
    </w:rPr>
  </w:style>
  <w:style w:type="character" w:customStyle="1" w:styleId="normaltextrun">
    <w:name w:val="normaltextrun"/>
    <w:basedOn w:val="Policepardfaut"/>
    <w:rsid w:val="008D0769"/>
  </w:style>
  <w:style w:type="character" w:customStyle="1" w:styleId="eop">
    <w:name w:val="eop"/>
    <w:basedOn w:val="Policepardfaut"/>
    <w:rsid w:val="008D0769"/>
  </w:style>
  <w:style w:type="paragraph" w:styleId="En-tte">
    <w:name w:val="header"/>
    <w:basedOn w:val="Normal"/>
    <w:link w:val="En-tteCar"/>
    <w:uiPriority w:val="99"/>
    <w:unhideWhenUsed/>
    <w:rsid w:val="006C4179"/>
    <w:pPr>
      <w:tabs>
        <w:tab w:val="center" w:pos="4536"/>
        <w:tab w:val="right" w:pos="9072"/>
      </w:tabs>
    </w:pPr>
  </w:style>
  <w:style w:type="character" w:customStyle="1" w:styleId="En-tteCar">
    <w:name w:val="En-tête Car"/>
    <w:basedOn w:val="Policepardfaut"/>
    <w:link w:val="En-tte"/>
    <w:uiPriority w:val="99"/>
    <w:rsid w:val="006C4179"/>
    <w:rPr>
      <w:sz w:val="24"/>
      <w:szCs w:val="24"/>
      <w:lang w:val="en-US" w:eastAsia="en-US"/>
    </w:rPr>
  </w:style>
  <w:style w:type="paragraph" w:styleId="NormalWeb">
    <w:name w:val="Normal (Web)"/>
    <w:basedOn w:val="Normal"/>
    <w:uiPriority w:val="99"/>
    <w:unhideWhenUsed/>
    <w:rsid w:val="00720E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table" w:customStyle="1" w:styleId="Grilledutableau1">
    <w:name w:val="Grille du tableau1"/>
    <w:basedOn w:val="TableauNormal"/>
    <w:next w:val="Grilledutableau"/>
    <w:uiPriority w:val="59"/>
    <w:rsid w:val="0031355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13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00A7D"/>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0A7D"/>
    <w:rPr>
      <w:rFonts w:ascii="Segoe UI" w:hAnsi="Segoe UI" w:cs="Segoe UI"/>
      <w:sz w:val="18"/>
      <w:szCs w:val="18"/>
      <w:lang w:val="en-US" w:eastAsia="en-US"/>
    </w:rPr>
  </w:style>
  <w:style w:type="character" w:styleId="Marquedecommentaire">
    <w:name w:val="annotation reference"/>
    <w:basedOn w:val="Policepardfaut"/>
    <w:uiPriority w:val="99"/>
    <w:semiHidden/>
    <w:unhideWhenUsed/>
    <w:rsid w:val="00114C04"/>
    <w:rPr>
      <w:sz w:val="16"/>
      <w:szCs w:val="16"/>
    </w:rPr>
  </w:style>
  <w:style w:type="paragraph" w:styleId="Commentaire">
    <w:name w:val="annotation text"/>
    <w:basedOn w:val="Normal"/>
    <w:link w:val="CommentaireCar"/>
    <w:uiPriority w:val="99"/>
    <w:semiHidden/>
    <w:unhideWhenUsed/>
    <w:rsid w:val="00114C04"/>
    <w:rPr>
      <w:sz w:val="20"/>
      <w:szCs w:val="20"/>
    </w:rPr>
  </w:style>
  <w:style w:type="character" w:customStyle="1" w:styleId="CommentaireCar">
    <w:name w:val="Commentaire Car"/>
    <w:basedOn w:val="Policepardfaut"/>
    <w:link w:val="Commentaire"/>
    <w:uiPriority w:val="99"/>
    <w:semiHidden/>
    <w:rsid w:val="00114C04"/>
    <w:rPr>
      <w:lang w:val="en-US" w:eastAsia="en-US"/>
    </w:rPr>
  </w:style>
  <w:style w:type="paragraph" w:styleId="Objetducommentaire">
    <w:name w:val="annotation subject"/>
    <w:basedOn w:val="Commentaire"/>
    <w:next w:val="Commentaire"/>
    <w:link w:val="ObjetducommentaireCar"/>
    <w:uiPriority w:val="99"/>
    <w:semiHidden/>
    <w:unhideWhenUsed/>
    <w:rsid w:val="00114C04"/>
    <w:rPr>
      <w:b/>
      <w:bCs/>
    </w:rPr>
  </w:style>
  <w:style w:type="character" w:customStyle="1" w:styleId="ObjetducommentaireCar">
    <w:name w:val="Objet du commentaire Car"/>
    <w:basedOn w:val="CommentaireCar"/>
    <w:link w:val="Objetducommentaire"/>
    <w:uiPriority w:val="99"/>
    <w:semiHidden/>
    <w:rsid w:val="00114C0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CMY4ZK6EYUJ3-1266353584-79061</_dlc_DocId>
    <_dlc_DocIdUrl xmlns="24afb3a9-f650-4ccb-a617-443d7b096622">
      <Url>https://groupealdes.sharepoint.com/sites/DocShareGroup/_layouts/15/DocIdRedir.aspx?ID=CMY4ZK6EYUJ3-1266353584-79061</Url>
      <Description>CMY4ZK6EYUJ3-1266353584-79061</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E9AD2E-FCCC-4136-AF47-5F3DB72B7697}"/>
</file>

<file path=customXml/itemProps2.xml><?xml version="1.0" encoding="utf-8"?>
<ds:datastoreItem xmlns:ds="http://schemas.openxmlformats.org/officeDocument/2006/customXml" ds:itemID="{4BA1C55C-B15B-4EE4-813B-0921216AD0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21A30-7010-4A6C-8DC4-DE379C3FAA9F}">
  <ds:schemaRefs>
    <ds:schemaRef ds:uri="http://schemas.microsoft.com/sharepoint/v3/contenttype/forms"/>
  </ds:schemaRefs>
</ds:datastoreItem>
</file>

<file path=customXml/itemProps4.xml><?xml version="1.0" encoding="utf-8"?>
<ds:datastoreItem xmlns:ds="http://schemas.openxmlformats.org/officeDocument/2006/customXml" ds:itemID="{87717AE7-3AC8-48AF-B99D-19AAA86A0922}"/>
</file>

<file path=docProps/app.xml><?xml version="1.0" encoding="utf-8"?>
<Properties xmlns="http://schemas.openxmlformats.org/officeDocument/2006/extended-properties" xmlns:vt="http://schemas.openxmlformats.org/officeDocument/2006/docPropsVTypes">
  <Template>Normal.dotm</Template>
  <TotalTime>20</TotalTime>
  <Pages>4</Pages>
  <Words>907</Words>
  <Characters>4990</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Bazin Yves</cp:lastModifiedBy>
  <cp:revision>18</cp:revision>
  <dcterms:created xsi:type="dcterms:W3CDTF">2022-02-21T15:51:00Z</dcterms:created>
  <dcterms:modified xsi:type="dcterms:W3CDTF">2022-03-17T15:20:00Z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c9de3aca-a736-40d3-9804-5a95d141cd40</vt:lpwstr>
  </property>
  <property fmtid="{D5CDD505-2E9C-101B-9397-08002B2CF9AE}" pid="4" name="Tags">
    <vt:lpwstr/>
  </property>
</Properties>
</file>