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ommentsExtended.xml" ContentType="application/vnd.openxmlformats-officedocument.wordprocessingml.commentsExtended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030C" w:rsidRDefault="001042A2" w14:paraId="236B45BA" w14:textId="04F7ED2E">
      <w:pPr>
        <w:pStyle w:val="CorpsA"/>
        <w:jc w:val="center"/>
        <w:rPr>
          <w:lang w:val="de-DE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628EEF77" wp14:editId="34776D16">
            <wp:simplePos x="0" y="0"/>
            <wp:positionH relativeFrom="page">
              <wp:posOffset>2673227</wp:posOffset>
            </wp:positionH>
            <wp:positionV relativeFrom="paragraph">
              <wp:posOffset>534</wp:posOffset>
            </wp:positionV>
            <wp:extent cx="518795" cy="518795"/>
            <wp:effectExtent l="0" t="0" r="0" b="0"/>
            <wp:wrapThrough wrapText="bothSides" distL="152400" distR="152400">
              <wp:wrapPolygon edited="1">
                <wp:start x="1344" y="0"/>
                <wp:lineTo x="20704" y="179"/>
                <wp:lineTo x="21510" y="1076"/>
                <wp:lineTo x="21421" y="20704"/>
                <wp:lineTo x="20524" y="21510"/>
                <wp:lineTo x="896" y="21421"/>
                <wp:lineTo x="90" y="20524"/>
                <wp:lineTo x="179" y="896"/>
                <wp:lineTo x="1076" y="90"/>
                <wp:lineTo x="1344" y="0"/>
              </wp:wrapPolygon>
            </wp:wrapThrough>
            <wp:docPr id="1073741833" name="Image 107374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3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8241" behindDoc="0" locked="0" layoutInCell="1" allowOverlap="1" wp14:anchorId="74043F1E" wp14:editId="0B2B1B1F">
            <wp:simplePos x="0" y="0"/>
            <wp:positionH relativeFrom="margin">
              <wp:posOffset>2745804</wp:posOffset>
            </wp:positionH>
            <wp:positionV relativeFrom="paragraph">
              <wp:posOffset>-142187</wp:posOffset>
            </wp:positionV>
            <wp:extent cx="1636395" cy="1475105"/>
            <wp:effectExtent l="0" t="0" r="1905" b="0"/>
            <wp:wrapNone/>
            <wp:docPr id="1073741831" name="Image 107374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4751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82A">
        <w:rPr>
          <w:lang w:val="de-DE"/>
        </w:rPr>
        <w:t xml:space="preserve">                    </w:t>
      </w:r>
    </w:p>
    <w:p w:rsidR="00D2030C" w:rsidRDefault="00D2030C" w14:paraId="672A6659" w14:textId="5C54A091">
      <w:pPr>
        <w:pStyle w:val="CorpsA"/>
        <w:jc w:val="center"/>
      </w:pPr>
    </w:p>
    <w:p w:rsidR="00D2030C" w:rsidRDefault="00D2030C" w14:paraId="0A37501D" w14:textId="62FE245D">
      <w:pPr>
        <w:pStyle w:val="CorpsA"/>
        <w:jc w:val="center"/>
      </w:pPr>
    </w:p>
    <w:p w:rsidR="00D2030C" w:rsidRDefault="00BD621B" w14:paraId="1DE2391F" w14:textId="08848272">
      <w:pPr>
        <w:pStyle w:val="CorpsA"/>
        <w:jc w:val="center"/>
      </w:pPr>
      <w:r>
        <w:t xml:space="preserve"> </w:t>
      </w:r>
    </w:p>
    <w:p w:rsidR="00D2030C" w:rsidRDefault="001042A2" w14:paraId="29D6B04F" w14:textId="7D3BAE0B">
      <w:pPr>
        <w:pStyle w:val="CorpsA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9EED167" wp14:editId="3E391CEC">
            <wp:simplePos x="0" y="0"/>
            <wp:positionH relativeFrom="margin">
              <wp:posOffset>795297</wp:posOffset>
            </wp:positionH>
            <wp:positionV relativeFrom="paragraph">
              <wp:posOffset>156615</wp:posOffset>
            </wp:positionV>
            <wp:extent cx="5166995" cy="1629015"/>
            <wp:effectExtent l="0" t="0" r="0" b="9525"/>
            <wp:wrapNone/>
            <wp:docPr id="3" name="Image 3" descr="twisted_tem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wisted_temp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222" cy="16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82A">
        <w:t xml:space="preserve"> </w:t>
      </w:r>
    </w:p>
    <w:p w:rsidR="00D2030C" w:rsidRDefault="00D2030C" w14:paraId="5DAB6C7B" w14:textId="5D2F5E26">
      <w:pPr>
        <w:pStyle w:val="CorpsA"/>
      </w:pPr>
    </w:p>
    <w:p w:rsidR="00D2030C" w:rsidRDefault="00D2030C" w14:paraId="02EB378F" w14:textId="737DD746">
      <w:pPr>
        <w:pStyle w:val="CorpsA"/>
      </w:pPr>
    </w:p>
    <w:p w:rsidR="00D2030C" w:rsidRDefault="00D2030C" w14:paraId="228019B8" w14:textId="40718608">
      <w:pPr>
        <w:pStyle w:val="CorpsA"/>
      </w:pPr>
    </w:p>
    <w:p w:rsidRPr="00313AAD" w:rsidR="00D2030C" w:rsidRDefault="00D2030C" w14:paraId="6A05A809" w14:textId="3B27AAA1">
      <w:pPr>
        <w:pStyle w:val="CorpsA"/>
        <w:rPr>
          <w:color w:val="FF0000"/>
        </w:rPr>
      </w:pPr>
    </w:p>
    <w:p w:rsidR="00D2030C" w:rsidRDefault="00D2030C" w14:paraId="5A39BBE3" w14:textId="0D0C25E5">
      <w:pPr>
        <w:pStyle w:val="CorpsA"/>
      </w:pPr>
    </w:p>
    <w:p w:rsidRPr="00CF3FED" w:rsidR="00D2030C" w:rsidP="00CF3FED" w:rsidRDefault="00DA282A" w14:paraId="72A3D3EC" w14:textId="778E9765">
      <w:pPr>
        <w:pStyle w:val="CorpsA"/>
      </w:pPr>
      <w:r>
        <w:rPr>
          <w:noProof/>
        </w:rPr>
        <mc:AlternateContent>
          <mc:Choice Requires="wps">
            <w:drawing>
              <wp:inline distT="0" distB="0" distL="0" distR="0" wp14:anchorId="34C48856" wp14:editId="07777777">
                <wp:extent cx="6453505" cy="12700"/>
                <wp:effectExtent l="0" t="0" r="0" b="0"/>
                <wp:docPr id="1073741834" name="Rectangle 107374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505" cy="1270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1073741834" style="width:508.1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a7a6aa" stroked="f" strokeweight="1pt" w14:anchorId="449D6D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">
                <v:stroke miterlimit="4"/>
                <w10:anchorlock/>
              </v:rect>
            </w:pict>
          </mc:Fallback>
        </mc:AlternateContent>
      </w:r>
    </w:p>
    <w:p w:rsidR="00CF3FED" w:rsidP="00CF3FED" w:rsidRDefault="00CF3FED" w14:paraId="63F4D0BA" w14:textId="77777777">
      <w:pPr>
        <w:pStyle w:val="Titre1"/>
        <w:spacing w:before="140"/>
        <w:rPr>
          <w:color w:val="4AAFB4"/>
          <w:sz w:val="22"/>
          <w:szCs w:val="22"/>
          <w:u w:color="4AAFB4"/>
        </w:rPr>
      </w:pPr>
    </w:p>
    <w:p w:rsidR="00CF3FED" w:rsidP="401BB724" w:rsidRDefault="00DA282A" w14:paraId="688BEFAA" w14:textId="41C42C2F" w14:noSpellErr="1">
      <w:pPr>
        <w:pStyle w:val="Titre1"/>
        <w:spacing w:before="140"/>
        <w:rPr>
          <w:color w:val="4AAFB4"/>
          <w:sz w:val="22"/>
          <w:szCs w:val="22"/>
          <w:lang w:val="en-US"/>
        </w:rPr>
      </w:pPr>
      <w:commentRangeStart w:id="0"/>
      <w:r w:rsidRPr="401BB724" w:rsidR="00DA282A">
        <w:rPr>
          <w:color w:val="4AAFB4"/>
          <w:sz w:val="22"/>
          <w:szCs w:val="22"/>
          <w:lang w:val="en-US"/>
        </w:rPr>
        <w:t>Principaux</w:t>
      </w:r>
      <w:r w:rsidRPr="401BB724" w:rsidR="00DA282A">
        <w:rPr>
          <w:color w:val="4AAFB4"/>
          <w:sz w:val="22"/>
          <w:szCs w:val="22"/>
          <w:lang w:val="en-US"/>
        </w:rPr>
        <w:t xml:space="preserve"> </w:t>
      </w:r>
      <w:r w:rsidRPr="401BB724" w:rsidR="00DA282A">
        <w:rPr>
          <w:color w:val="4AAFB4"/>
          <w:sz w:val="22"/>
          <w:szCs w:val="22"/>
          <w:lang w:val="en-US"/>
        </w:rPr>
        <w:t>avantages</w:t>
      </w:r>
      <w:r w:rsidRPr="401BB724" w:rsidR="00DA282A">
        <w:rPr>
          <w:color w:val="4AAFB4"/>
          <w:sz w:val="22"/>
          <w:szCs w:val="22"/>
          <w:lang w:val="en-US"/>
        </w:rPr>
        <w:t xml:space="preserve"> </w:t>
      </w:r>
      <w:r w:rsidRPr="401BB724" w:rsidR="00DA282A">
        <w:rPr>
          <w:color w:val="4AAFB4"/>
          <w:sz w:val="22"/>
          <w:szCs w:val="22"/>
          <w:lang w:val="en-US"/>
        </w:rPr>
        <w:t>produits</w:t>
      </w:r>
      <w:r w:rsidRPr="401BB724" w:rsidR="00DA282A">
        <w:rPr>
          <w:color w:val="4AAFB4"/>
          <w:sz w:val="22"/>
          <w:szCs w:val="22"/>
          <w:lang w:val="en-US"/>
        </w:rPr>
        <w:t xml:space="preserve"> :</w:t>
      </w:r>
      <w:commentRangeEnd w:id="0"/>
      <w:r>
        <w:rPr>
          <w:rStyle w:val="CommentReference"/>
        </w:rPr>
        <w:commentReference w:id="0"/>
      </w:r>
    </w:p>
    <w:p w:rsidRPr="00CD38FA" w:rsidR="00CD38FA" w:rsidP="00CD38FA" w:rsidRDefault="00CD38FA" w14:paraId="1DDFD53A" w14:textId="77777777">
      <w:pPr>
        <w:pStyle w:val="CorpsA"/>
      </w:pPr>
    </w:p>
    <w:p w:rsidR="00D2030C" w:rsidP="401BB724" w:rsidRDefault="00DA282A" w14:paraId="3E992EDD" w14:textId="53BE491C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DA282A">
        <w:rPr>
          <w:b w:val="0"/>
          <w:bCs w:val="0"/>
          <w:sz w:val="22"/>
          <w:szCs w:val="22"/>
          <w:lang w:val="en-US"/>
        </w:rPr>
        <w:t xml:space="preserve">Brevet </w:t>
      </w:r>
      <w:r w:rsidRPr="401BB724" w:rsidR="00DA282A">
        <w:rPr>
          <w:b w:val="0"/>
          <w:bCs w:val="0"/>
          <w:sz w:val="22"/>
          <w:szCs w:val="22"/>
          <w:lang w:val="en-US"/>
        </w:rPr>
        <w:t>exclusif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Aldes</w:t>
      </w:r>
    </w:p>
    <w:p w:rsidR="00BD1071" w:rsidP="401BB724" w:rsidRDefault="00BD1071" w14:paraId="46079116" w14:textId="6DC37669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BD1071">
        <w:rPr>
          <w:b w:val="0"/>
          <w:bCs w:val="0"/>
          <w:sz w:val="22"/>
          <w:szCs w:val="22"/>
          <w:lang w:val="en-US"/>
        </w:rPr>
        <w:t xml:space="preserve">Diffusion à jet </w:t>
      </w:r>
      <w:r w:rsidRPr="401BB724" w:rsidR="00BD6BE2">
        <w:rPr>
          <w:b w:val="0"/>
          <w:bCs w:val="0"/>
          <w:sz w:val="22"/>
          <w:szCs w:val="22"/>
          <w:lang w:val="en-US"/>
        </w:rPr>
        <w:t>hélicoïdal</w:t>
      </w:r>
    </w:p>
    <w:p w:rsidR="0017012A" w:rsidP="401BB724" w:rsidRDefault="0017012A" w14:paraId="3070CA96" w14:textId="20AB4388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17012A">
        <w:rPr>
          <w:b w:val="0"/>
          <w:bCs w:val="0"/>
          <w:sz w:val="22"/>
          <w:szCs w:val="22"/>
          <w:lang w:val="en-US"/>
        </w:rPr>
        <w:t>Remplace</w:t>
      </w:r>
      <w:r w:rsidRPr="401BB724" w:rsidR="001701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17012A">
        <w:rPr>
          <w:b w:val="0"/>
          <w:bCs w:val="0"/>
          <w:sz w:val="22"/>
          <w:szCs w:val="22"/>
          <w:lang w:val="en-US"/>
        </w:rPr>
        <w:t>une</w:t>
      </w:r>
      <w:r w:rsidRPr="401BB724" w:rsidR="001701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17012A">
        <w:rPr>
          <w:b w:val="0"/>
          <w:bCs w:val="0"/>
          <w:sz w:val="22"/>
          <w:szCs w:val="22"/>
          <w:lang w:val="en-US"/>
        </w:rPr>
        <w:t>dalle</w:t>
      </w:r>
      <w:r w:rsidRPr="401BB724" w:rsidR="0017012A">
        <w:rPr>
          <w:b w:val="0"/>
          <w:bCs w:val="0"/>
          <w:sz w:val="22"/>
          <w:szCs w:val="22"/>
          <w:lang w:val="en-US"/>
        </w:rPr>
        <w:t xml:space="preserve"> 600x600 </w:t>
      </w:r>
      <w:r w:rsidRPr="401BB724" w:rsidR="0017012A">
        <w:rPr>
          <w:b w:val="0"/>
          <w:bCs w:val="0"/>
          <w:sz w:val="22"/>
          <w:szCs w:val="22"/>
          <w:lang w:val="en-US"/>
        </w:rPr>
        <w:t>ou</w:t>
      </w:r>
      <w:r w:rsidRPr="401BB724" w:rsidR="0017012A">
        <w:rPr>
          <w:b w:val="0"/>
          <w:bCs w:val="0"/>
          <w:sz w:val="22"/>
          <w:szCs w:val="22"/>
          <w:lang w:val="en-US"/>
        </w:rPr>
        <w:t xml:space="preserve"> 675x675 </w:t>
      </w:r>
      <w:r w:rsidRPr="401BB724" w:rsidR="0017012A">
        <w:rPr>
          <w:b w:val="0"/>
          <w:bCs w:val="0"/>
          <w:sz w:val="22"/>
          <w:szCs w:val="22"/>
          <w:lang w:val="en-US"/>
        </w:rPr>
        <w:t>mm.</w:t>
      </w:r>
    </w:p>
    <w:p w:rsidR="00BD1071" w:rsidP="401BB724" w:rsidRDefault="00BD1071" w14:paraId="0EB99998" w14:textId="078A790B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BD1071">
        <w:rPr>
          <w:b w:val="0"/>
          <w:bCs w:val="0"/>
          <w:sz w:val="22"/>
          <w:szCs w:val="22"/>
          <w:lang w:val="en-US"/>
        </w:rPr>
        <w:t xml:space="preserve">Compatible avec </w:t>
      </w:r>
      <w:r w:rsidRPr="401BB724" w:rsidR="00BD1071">
        <w:rPr>
          <w:b w:val="0"/>
          <w:bCs w:val="0"/>
          <w:sz w:val="22"/>
          <w:szCs w:val="22"/>
          <w:lang w:val="en-US"/>
        </w:rPr>
        <w:t>l'offre</w:t>
      </w:r>
      <w:r w:rsidRPr="401BB724" w:rsidR="00BD1071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BD1071">
        <w:rPr>
          <w:b w:val="0"/>
          <w:bCs w:val="0"/>
          <w:sz w:val="22"/>
          <w:szCs w:val="22"/>
          <w:lang w:val="en-US"/>
        </w:rPr>
        <w:t>AldesArchitect</w:t>
      </w:r>
      <w:r w:rsidRPr="401BB724" w:rsidR="00F47BAB">
        <w:rPr>
          <w:b w:val="0"/>
          <w:bCs w:val="0"/>
          <w:sz w:val="22"/>
          <w:szCs w:val="22"/>
          <w:vertAlign w:val="superscript"/>
          <w:lang w:val="en-US"/>
        </w:rPr>
        <w:t>®</w:t>
      </w:r>
    </w:p>
    <w:p w:rsidR="00D2030C" w:rsidP="401BB724" w:rsidRDefault="00DA282A" w14:paraId="7993BE03" w14:textId="57D0DB52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DA282A">
        <w:rPr>
          <w:b w:val="0"/>
          <w:bCs w:val="0"/>
          <w:sz w:val="22"/>
          <w:szCs w:val="22"/>
          <w:lang w:val="en-US"/>
        </w:rPr>
        <w:t>Accepte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E74BD0">
        <w:rPr>
          <w:b w:val="0"/>
          <w:bCs w:val="0"/>
          <w:sz w:val="22"/>
          <w:szCs w:val="22"/>
          <w:lang w:val="en-US"/>
        </w:rPr>
        <w:t xml:space="preserve">des variations de </w:t>
      </w:r>
      <w:r w:rsidRPr="401BB724" w:rsidR="00E74BD0">
        <w:rPr>
          <w:b w:val="0"/>
          <w:bCs w:val="0"/>
          <w:sz w:val="22"/>
          <w:szCs w:val="22"/>
          <w:lang w:val="en-US"/>
        </w:rPr>
        <w:t>débit</w:t>
      </w:r>
      <w:r w:rsidRPr="401BB724" w:rsidR="00E74BD0">
        <w:rPr>
          <w:b w:val="0"/>
          <w:bCs w:val="0"/>
          <w:sz w:val="22"/>
          <w:szCs w:val="22"/>
          <w:lang w:val="en-US"/>
        </w:rPr>
        <w:t xml:space="preserve"> et 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des </w:t>
      </w:r>
      <w:r w:rsidRPr="401BB724" w:rsidR="00DA282A">
        <w:rPr>
          <w:b w:val="0"/>
          <w:bCs w:val="0"/>
          <w:sz w:val="22"/>
          <w:szCs w:val="22"/>
          <w:lang w:val="en-US"/>
        </w:rPr>
        <w:t>écarts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de </w:t>
      </w:r>
      <w:r w:rsidRPr="401BB724" w:rsidR="00DA282A">
        <w:rPr>
          <w:b w:val="0"/>
          <w:bCs w:val="0"/>
          <w:sz w:val="22"/>
          <w:szCs w:val="22"/>
          <w:lang w:val="en-US"/>
        </w:rPr>
        <w:t>température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importants</w:t>
      </w:r>
    </w:p>
    <w:p w:rsidR="00D2030C" w:rsidP="401BB724" w:rsidRDefault="00DA282A" w14:paraId="62B813E8" w14:textId="1696813B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bookmarkStart w:name="_Hlk508707514" w:id="1"/>
      <w:r w:rsidRPr="401BB724" w:rsidR="00DA282A">
        <w:rPr>
          <w:b w:val="0"/>
          <w:bCs w:val="0"/>
          <w:sz w:val="22"/>
          <w:szCs w:val="22"/>
          <w:lang w:val="en-US"/>
        </w:rPr>
        <w:t>Livré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avec son </w:t>
      </w:r>
      <w:r w:rsidRPr="401BB724" w:rsidR="00DA282A">
        <w:rPr>
          <w:b w:val="0"/>
          <w:bCs w:val="0"/>
          <w:sz w:val="22"/>
          <w:szCs w:val="22"/>
          <w:lang w:val="en-US"/>
        </w:rPr>
        <w:t>plénum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dédié</w:t>
      </w:r>
    </w:p>
    <w:p w:rsidR="00BD1071" w:rsidP="401BB724" w:rsidRDefault="00BD1071" w14:paraId="53B55CA8" w14:textId="5EF39F97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BD1071">
        <w:rPr>
          <w:b w:val="0"/>
          <w:bCs w:val="0"/>
          <w:sz w:val="22"/>
          <w:szCs w:val="22"/>
          <w:lang w:val="en-US"/>
        </w:rPr>
        <w:t>Intégration</w:t>
      </w:r>
      <w:r w:rsidRPr="401BB724" w:rsidR="00BD1071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BD1071">
        <w:rPr>
          <w:b w:val="0"/>
          <w:bCs w:val="0"/>
          <w:sz w:val="22"/>
          <w:szCs w:val="22"/>
          <w:lang w:val="en-US"/>
        </w:rPr>
        <w:t>esthétique</w:t>
      </w:r>
    </w:p>
    <w:p w:rsidR="00BD1071" w:rsidRDefault="00BD1071" w14:paraId="433E5A9E" w14:textId="2B9C8CB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Installation simple</w:t>
      </w:r>
    </w:p>
    <w:p w:rsidR="005D7924" w:rsidP="401BB724" w:rsidRDefault="005D7924" w14:paraId="2FCE353F" w14:textId="1C28B667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5D7924">
        <w:rPr>
          <w:b w:val="0"/>
          <w:bCs w:val="0"/>
          <w:sz w:val="22"/>
          <w:szCs w:val="22"/>
          <w:lang w:val="en-US"/>
        </w:rPr>
        <w:t xml:space="preserve">Reprise </w:t>
      </w:r>
      <w:r w:rsidRPr="401BB724" w:rsidR="005D7924">
        <w:rPr>
          <w:b w:val="0"/>
          <w:bCs w:val="0"/>
          <w:sz w:val="22"/>
          <w:szCs w:val="22"/>
          <w:lang w:val="en-US"/>
        </w:rPr>
        <w:t>identique</w:t>
      </w:r>
      <w:r w:rsidRPr="401BB724" w:rsidR="005D7924">
        <w:rPr>
          <w:b w:val="0"/>
          <w:bCs w:val="0"/>
          <w:sz w:val="22"/>
          <w:szCs w:val="22"/>
          <w:lang w:val="en-US"/>
        </w:rPr>
        <w:t xml:space="preserve"> au </w:t>
      </w:r>
      <w:r w:rsidRPr="401BB724" w:rsidR="005D7924">
        <w:rPr>
          <w:b w:val="0"/>
          <w:bCs w:val="0"/>
          <w:sz w:val="22"/>
          <w:szCs w:val="22"/>
          <w:lang w:val="en-US"/>
        </w:rPr>
        <w:t>soufflage</w:t>
      </w:r>
    </w:p>
    <w:p w:rsidR="00BD1071" w:rsidP="401BB724" w:rsidRDefault="00BD1071" w14:paraId="78065BD4" w14:textId="6DEE6C92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BD1071">
        <w:rPr>
          <w:b w:val="0"/>
          <w:bCs w:val="0"/>
          <w:sz w:val="22"/>
          <w:szCs w:val="22"/>
          <w:lang w:val="en-US"/>
        </w:rPr>
        <w:t>Filtre</w:t>
      </w:r>
      <w:r w:rsidRPr="401BB724" w:rsidR="00BD1071">
        <w:rPr>
          <w:b w:val="0"/>
          <w:bCs w:val="0"/>
          <w:sz w:val="22"/>
          <w:szCs w:val="22"/>
          <w:lang w:val="en-US"/>
        </w:rPr>
        <w:t xml:space="preserve"> à la reprise</w:t>
      </w:r>
    </w:p>
    <w:p w:rsidR="001042A2" w:rsidP="401BB724" w:rsidRDefault="001042A2" w14:paraId="6EC805F0" w14:textId="53654B48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1042A2">
        <w:rPr>
          <w:b w:val="0"/>
          <w:bCs w:val="0"/>
          <w:sz w:val="22"/>
          <w:szCs w:val="22"/>
          <w:lang w:val="en-US"/>
        </w:rPr>
        <w:t xml:space="preserve">Une </w:t>
      </w:r>
      <w:r w:rsidRPr="401BB724" w:rsidR="001042A2">
        <w:rPr>
          <w:b w:val="0"/>
          <w:bCs w:val="0"/>
          <w:sz w:val="22"/>
          <w:szCs w:val="22"/>
          <w:lang w:val="en-US"/>
        </w:rPr>
        <w:t>seule</w:t>
      </w:r>
      <w:r w:rsidRPr="401BB724" w:rsidR="001042A2">
        <w:rPr>
          <w:b w:val="0"/>
          <w:bCs w:val="0"/>
          <w:sz w:val="22"/>
          <w:szCs w:val="22"/>
          <w:lang w:val="en-US"/>
        </w:rPr>
        <w:t xml:space="preserve"> taille pour </w:t>
      </w:r>
      <w:r w:rsidRPr="401BB724" w:rsidR="001042A2">
        <w:rPr>
          <w:b w:val="0"/>
          <w:bCs w:val="0"/>
          <w:sz w:val="22"/>
          <w:szCs w:val="22"/>
          <w:lang w:val="en-US"/>
        </w:rPr>
        <w:t>une</w:t>
      </w:r>
      <w:r w:rsidRPr="401BB724" w:rsidR="001042A2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1042A2">
        <w:rPr>
          <w:b w:val="0"/>
          <w:bCs w:val="0"/>
          <w:sz w:val="22"/>
          <w:szCs w:val="22"/>
          <w:lang w:val="en-US"/>
        </w:rPr>
        <w:t>sélection</w:t>
      </w:r>
      <w:r w:rsidRPr="401BB724" w:rsidR="001042A2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1042A2">
        <w:rPr>
          <w:b w:val="0"/>
          <w:bCs w:val="0"/>
          <w:sz w:val="22"/>
          <w:szCs w:val="22"/>
          <w:lang w:val="en-US"/>
        </w:rPr>
        <w:t>simplifiée</w:t>
      </w:r>
      <w:r w:rsidRPr="401BB724" w:rsidR="001042A2">
        <w:rPr>
          <w:b w:val="0"/>
          <w:bCs w:val="0"/>
          <w:sz w:val="22"/>
          <w:szCs w:val="22"/>
          <w:lang w:val="en-US"/>
        </w:rPr>
        <w:t xml:space="preserve"> et </w:t>
      </w:r>
      <w:r w:rsidRPr="401BB724" w:rsidR="001042A2">
        <w:rPr>
          <w:b w:val="0"/>
          <w:bCs w:val="0"/>
          <w:sz w:val="22"/>
          <w:szCs w:val="22"/>
          <w:lang w:val="en-US"/>
        </w:rPr>
        <w:t>une</w:t>
      </w:r>
      <w:r w:rsidRPr="401BB724" w:rsidR="001042A2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1042A2">
        <w:rPr>
          <w:b w:val="0"/>
          <w:bCs w:val="0"/>
          <w:sz w:val="22"/>
          <w:szCs w:val="22"/>
          <w:lang w:val="en-US"/>
        </w:rPr>
        <w:t>homogénéité</w:t>
      </w:r>
      <w:r w:rsidRPr="401BB724" w:rsidR="001042A2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1042A2">
        <w:rPr>
          <w:b w:val="0"/>
          <w:bCs w:val="0"/>
          <w:sz w:val="22"/>
          <w:szCs w:val="22"/>
          <w:lang w:val="en-US"/>
        </w:rPr>
        <w:t>esthétique</w:t>
      </w:r>
      <w:r w:rsidRPr="401BB724" w:rsidR="001042A2">
        <w:rPr>
          <w:b w:val="0"/>
          <w:bCs w:val="0"/>
          <w:sz w:val="22"/>
          <w:szCs w:val="22"/>
          <w:lang w:val="en-US"/>
        </w:rPr>
        <w:t>.</w:t>
      </w:r>
    </w:p>
    <w:p w:rsidR="00D2030C" w:rsidRDefault="00D2030C" w14:paraId="0D0B940D" w14:textId="77777777">
      <w:pPr>
        <w:pStyle w:val="TPlisteN"/>
        <w:ind w:left="720"/>
        <w:rPr>
          <w:b w:val="0"/>
          <w:bCs w:val="0"/>
          <w:color w:val="4BACC6"/>
          <w:u w:val="single" w:color="4BACC6"/>
        </w:rPr>
      </w:pPr>
    </w:p>
    <w:p w:rsidR="00D2030C" w:rsidRDefault="00D2030C" w14:paraId="44EAFD9C" w14:textId="77777777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color w:val="505050"/>
          <w:u w:color="505050"/>
        </w:rPr>
      </w:pPr>
    </w:p>
    <w:bookmarkEnd w:id="1"/>
    <w:p w:rsidR="00D2030C" w:rsidP="401BB724" w:rsidRDefault="517C7BF5" w14:paraId="63E543F6" w14:textId="4ADB3C2A">
      <w:pPr>
        <w:pStyle w:val="CorpsA"/>
        <w:spacing w:after="0"/>
        <w:jc w:val="both"/>
        <w:rPr>
          <w:i w:val="1"/>
          <w:iCs w:val="1"/>
          <w:lang w:val="en-US"/>
        </w:rPr>
      </w:pPr>
      <w:r w:rsidRPr="401BB724" w:rsidR="517C7BF5">
        <w:rPr>
          <w:i w:val="1"/>
          <w:iCs w:val="1"/>
          <w:lang w:val="en-US"/>
        </w:rPr>
        <w:t xml:space="preserve">Aldes met à </w:t>
      </w:r>
      <w:r w:rsidRPr="401BB724" w:rsidR="517C7BF5">
        <w:rPr>
          <w:i w:val="1"/>
          <w:iCs w:val="1"/>
          <w:lang w:val="en-US"/>
        </w:rPr>
        <w:t>votre</w:t>
      </w:r>
      <w:r w:rsidRPr="401BB724" w:rsidR="517C7BF5">
        <w:rPr>
          <w:i w:val="1"/>
          <w:iCs w:val="1"/>
          <w:lang w:val="en-US"/>
        </w:rPr>
        <w:t xml:space="preserve"> disposition le </w:t>
      </w:r>
      <w:r w:rsidRPr="401BB724" w:rsidR="517C7BF5">
        <w:rPr>
          <w:i w:val="1"/>
          <w:iCs w:val="1"/>
          <w:lang w:val="en-US"/>
        </w:rPr>
        <w:t>logiciel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Selector</w:t>
      </w:r>
      <w:r w:rsidRPr="401BB724" w:rsidR="517C7BF5">
        <w:rPr>
          <w:i w:val="1"/>
          <w:iCs w:val="1"/>
          <w:lang w:val="en-US"/>
        </w:rPr>
        <w:t xml:space="preserve"> KOANDA 3D pour </w:t>
      </w:r>
      <w:r w:rsidRPr="401BB724" w:rsidR="517C7BF5">
        <w:rPr>
          <w:i w:val="1"/>
          <w:iCs w:val="1"/>
          <w:lang w:val="en-US"/>
        </w:rPr>
        <w:t>vous</w:t>
      </w:r>
      <w:r w:rsidRPr="401BB724" w:rsidR="517C7BF5">
        <w:rPr>
          <w:i w:val="1"/>
          <w:iCs w:val="1"/>
          <w:lang w:val="en-US"/>
        </w:rPr>
        <w:t xml:space="preserve"> aider à </w:t>
      </w:r>
      <w:r w:rsidRPr="401BB724" w:rsidR="517C7BF5">
        <w:rPr>
          <w:i w:val="1"/>
          <w:iCs w:val="1"/>
          <w:lang w:val="en-US"/>
        </w:rPr>
        <w:t>sélectionner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votre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diffuseur</w:t>
      </w:r>
      <w:r w:rsidRPr="401BB724" w:rsidR="517C7BF5">
        <w:rPr>
          <w:i w:val="1"/>
          <w:iCs w:val="1"/>
          <w:lang w:val="en-US"/>
        </w:rPr>
        <w:t xml:space="preserve">. En </w:t>
      </w:r>
      <w:r w:rsidRPr="401BB724" w:rsidR="517C7BF5">
        <w:rPr>
          <w:i w:val="1"/>
          <w:iCs w:val="1"/>
          <w:lang w:val="en-US"/>
        </w:rPr>
        <w:t>seulement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quelques</w:t>
      </w:r>
      <w:r w:rsidRPr="401BB724" w:rsidR="517C7BF5">
        <w:rPr>
          <w:i w:val="1"/>
          <w:iCs w:val="1"/>
          <w:lang w:val="en-US"/>
        </w:rPr>
        <w:t xml:space="preserve"> minutes, </w:t>
      </w:r>
      <w:r w:rsidRPr="401BB724" w:rsidR="517C7BF5">
        <w:rPr>
          <w:i w:val="1"/>
          <w:iCs w:val="1"/>
          <w:lang w:val="en-US"/>
        </w:rPr>
        <w:t>vous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pouvez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définir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vos</w:t>
      </w:r>
      <w:r w:rsidRPr="401BB724" w:rsidR="517C7BF5">
        <w:rPr>
          <w:i w:val="1"/>
          <w:iCs w:val="1"/>
          <w:lang w:val="en-US"/>
        </w:rPr>
        <w:t xml:space="preserve"> choix techniques et </w:t>
      </w:r>
      <w:r w:rsidRPr="401BB724" w:rsidR="517C7BF5">
        <w:rPr>
          <w:i w:val="1"/>
          <w:iCs w:val="1"/>
          <w:lang w:val="en-US"/>
        </w:rPr>
        <w:t>économiques</w:t>
      </w:r>
      <w:r w:rsidRPr="401BB724" w:rsidR="517C7BF5">
        <w:rPr>
          <w:i w:val="1"/>
          <w:iCs w:val="1"/>
          <w:lang w:val="en-US"/>
        </w:rPr>
        <w:t xml:space="preserve">, et </w:t>
      </w:r>
      <w:r w:rsidRPr="401BB724" w:rsidR="517C7BF5">
        <w:rPr>
          <w:i w:val="1"/>
          <w:iCs w:val="1"/>
          <w:lang w:val="en-US"/>
        </w:rPr>
        <w:t>mettre</w:t>
      </w:r>
      <w:r w:rsidRPr="401BB724" w:rsidR="517C7BF5">
        <w:rPr>
          <w:i w:val="1"/>
          <w:iCs w:val="1"/>
          <w:lang w:val="en-US"/>
        </w:rPr>
        <w:t xml:space="preserve"> </w:t>
      </w:r>
      <w:r w:rsidRPr="401BB724" w:rsidR="517C7BF5">
        <w:rPr>
          <w:i w:val="1"/>
          <w:iCs w:val="1"/>
          <w:lang w:val="en-US"/>
        </w:rPr>
        <w:t>en</w:t>
      </w:r>
      <w:r w:rsidRPr="401BB724" w:rsidR="517C7BF5">
        <w:rPr>
          <w:i w:val="1"/>
          <w:iCs w:val="1"/>
          <w:lang w:val="en-US"/>
        </w:rPr>
        <w:t xml:space="preserve"> place un dossier </w:t>
      </w:r>
      <w:r w:rsidRPr="401BB724" w:rsidR="517C7BF5">
        <w:rPr>
          <w:i w:val="1"/>
          <w:iCs w:val="1"/>
          <w:lang w:val="en-US"/>
        </w:rPr>
        <w:t>complet</w:t>
      </w:r>
      <w:r w:rsidRPr="401BB724" w:rsidR="517C7BF5">
        <w:rPr>
          <w:i w:val="1"/>
          <w:iCs w:val="1"/>
          <w:lang w:val="en-US"/>
        </w:rPr>
        <w:t xml:space="preserve"> pour </w:t>
      </w:r>
      <w:r w:rsidRPr="401BB724" w:rsidR="517C7BF5">
        <w:rPr>
          <w:i w:val="1"/>
          <w:iCs w:val="1"/>
          <w:lang w:val="en-US"/>
        </w:rPr>
        <w:t>vos</w:t>
      </w:r>
      <w:r w:rsidRPr="401BB724" w:rsidR="517C7BF5">
        <w:rPr>
          <w:i w:val="1"/>
          <w:iCs w:val="1"/>
          <w:lang w:val="en-US"/>
        </w:rPr>
        <w:t xml:space="preserve"> clients </w:t>
      </w:r>
      <w:r w:rsidRPr="401BB724" w:rsidR="517C7BF5">
        <w:rPr>
          <w:i w:val="1"/>
          <w:iCs w:val="1"/>
          <w:lang w:val="en-US"/>
        </w:rPr>
        <w:t>ou</w:t>
      </w:r>
      <w:r w:rsidRPr="401BB724" w:rsidR="517C7BF5">
        <w:rPr>
          <w:i w:val="1"/>
          <w:iCs w:val="1"/>
          <w:lang w:val="en-US"/>
        </w:rPr>
        <w:t xml:space="preserve"> pour </w:t>
      </w:r>
      <w:r w:rsidRPr="401BB724" w:rsidR="517C7BF5">
        <w:rPr>
          <w:i w:val="1"/>
          <w:iCs w:val="1"/>
          <w:lang w:val="en-US"/>
        </w:rPr>
        <w:t>votre</w:t>
      </w:r>
      <w:r w:rsidRPr="401BB724" w:rsidR="517C7BF5">
        <w:rPr>
          <w:i w:val="1"/>
          <w:iCs w:val="1"/>
          <w:lang w:val="en-US"/>
        </w:rPr>
        <w:t xml:space="preserve"> cahier des charges.</w:t>
      </w:r>
    </w:p>
    <w:p w:rsidR="00D2030C" w:rsidRDefault="00D2030C" w14:paraId="3656B9AB" w14:textId="60EA52A6">
      <w:pPr>
        <w:pStyle w:val="TPlisteN"/>
        <w:rPr>
          <w:b w:val="0"/>
          <w:bCs w:val="0"/>
          <w:i/>
          <w:iCs/>
          <w:sz w:val="22"/>
          <w:szCs w:val="22"/>
        </w:rPr>
      </w:pPr>
    </w:p>
    <w:p w:rsidR="005D7924" w:rsidRDefault="005D7924" w14:paraId="1871A437" w14:textId="77777777">
      <w:pPr>
        <w:pStyle w:val="TPlisteN"/>
        <w:rPr>
          <w:b w:val="0"/>
          <w:bCs w:val="0"/>
          <w:i/>
          <w:iCs/>
          <w:sz w:val="22"/>
          <w:szCs w:val="22"/>
        </w:rPr>
      </w:pPr>
    </w:p>
    <w:p w:rsidR="00D2030C" w:rsidP="401BB724" w:rsidRDefault="00DA282A" w14:paraId="62E0CAF6" w14:textId="5AB599C3" w14:noSpellErr="1">
      <w:pPr>
        <w:pStyle w:val="TPlisteN"/>
        <w:rPr>
          <w:color w:val="4AAFB4"/>
          <w:sz w:val="22"/>
          <w:szCs w:val="22"/>
          <w:lang w:val="en-US"/>
        </w:rPr>
      </w:pPr>
      <w:r w:rsidRPr="401BB724" w:rsidR="00DA282A">
        <w:rPr>
          <w:color w:val="4AAFB4"/>
          <w:sz w:val="22"/>
          <w:szCs w:val="22"/>
          <w:lang w:val="en-US"/>
        </w:rPr>
        <w:t>Principales</w:t>
      </w:r>
      <w:r w:rsidRPr="401BB724" w:rsidR="00DA282A">
        <w:rPr>
          <w:color w:val="4AAFB4"/>
          <w:sz w:val="22"/>
          <w:szCs w:val="22"/>
          <w:lang w:val="en-US"/>
        </w:rPr>
        <w:t xml:space="preserve"> </w:t>
      </w:r>
      <w:r w:rsidRPr="401BB724" w:rsidR="00DA282A">
        <w:rPr>
          <w:color w:val="4AAFB4"/>
          <w:sz w:val="22"/>
          <w:szCs w:val="22"/>
          <w:lang w:val="en-US"/>
        </w:rPr>
        <w:t>appl</w:t>
      </w:r>
      <w:r w:rsidRPr="401BB724" w:rsidR="00DA282A">
        <w:rPr>
          <w:color w:val="4BACC6" w:themeColor="accent5" w:themeTint="FF" w:themeShade="FF"/>
          <w:sz w:val="22"/>
          <w:szCs w:val="22"/>
          <w:lang w:val="en-US"/>
        </w:rPr>
        <w:t>icatio</w:t>
      </w:r>
      <w:r w:rsidRPr="401BB724" w:rsidR="00DA282A">
        <w:rPr>
          <w:color w:val="4AAFB4"/>
          <w:sz w:val="22"/>
          <w:szCs w:val="22"/>
          <w:lang w:val="en-US"/>
        </w:rPr>
        <w:t>ns :</w:t>
      </w:r>
    </w:p>
    <w:p w:rsidR="005D7924" w:rsidRDefault="005D7924" w14:paraId="03D8A822" w14:textId="77777777">
      <w:pPr>
        <w:pStyle w:val="TPlisteN"/>
        <w:rPr>
          <w:color w:val="4AAFB4"/>
          <w:sz w:val="22"/>
          <w:szCs w:val="22"/>
          <w:u w:color="4AAFB4"/>
        </w:rPr>
      </w:pPr>
    </w:p>
    <w:p w:rsidR="00D2030C" w:rsidP="401BB724" w:rsidRDefault="00DA282A" w14:paraId="6427A29E" w14:textId="77777777">
      <w:pPr>
        <w:pStyle w:val="TPlisteN"/>
        <w:numPr>
          <w:ilvl w:val="0"/>
          <w:numId w:val="2"/>
        </w:numPr>
        <w:rPr>
          <w:rFonts w:ascii="Times" w:hAnsi="Times" w:eastAsia="Times" w:cs="Times"/>
          <w:b w:val="0"/>
          <w:bCs w:val="0"/>
          <w:sz w:val="22"/>
          <w:szCs w:val="22"/>
          <w:lang w:val="en-US"/>
        </w:rPr>
      </w:pPr>
      <w:r w:rsidRPr="401BB724" w:rsidR="00DA282A">
        <w:rPr>
          <w:b w:val="0"/>
          <w:bCs w:val="0"/>
          <w:sz w:val="22"/>
          <w:szCs w:val="22"/>
          <w:lang w:val="en-US"/>
        </w:rPr>
        <w:t xml:space="preserve">Le </w:t>
      </w:r>
      <w:r w:rsidRPr="401BB724" w:rsidR="00DA282A">
        <w:rPr>
          <w:b w:val="0"/>
          <w:bCs w:val="0"/>
          <w:sz w:val="22"/>
          <w:szCs w:val="22"/>
          <w:lang w:val="en-US"/>
        </w:rPr>
        <w:t>Twisted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est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destiné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à </w:t>
      </w:r>
      <w:r w:rsidRPr="401BB724" w:rsidR="00DA282A">
        <w:rPr>
          <w:b w:val="0"/>
          <w:bCs w:val="0"/>
          <w:sz w:val="22"/>
          <w:szCs w:val="22"/>
          <w:lang w:val="en-US"/>
        </w:rPr>
        <w:t>l’installation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dans la </w:t>
      </w:r>
      <w:r w:rsidRPr="401BB724" w:rsidR="00DA282A">
        <w:rPr>
          <w:b w:val="0"/>
          <w:bCs w:val="0"/>
          <w:sz w:val="22"/>
          <w:szCs w:val="22"/>
          <w:lang w:val="en-US"/>
        </w:rPr>
        <w:t>plupart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des </w:t>
      </w:r>
      <w:r w:rsidRPr="401BB724" w:rsidR="00DA282A">
        <w:rPr>
          <w:b w:val="0"/>
          <w:bCs w:val="0"/>
          <w:sz w:val="22"/>
          <w:szCs w:val="22"/>
          <w:lang w:val="en-US"/>
        </w:rPr>
        <w:t>bâtiments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tertiaires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(</w:t>
      </w:r>
      <w:r w:rsidRPr="401BB724" w:rsidR="00DA282A">
        <w:rPr>
          <w:b w:val="0"/>
          <w:bCs w:val="0"/>
          <w:sz w:val="22"/>
          <w:szCs w:val="22"/>
          <w:lang w:val="en-US"/>
        </w:rPr>
        <w:t>i.e.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Bureaux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, petits </w:t>
      </w:r>
      <w:r w:rsidRPr="401BB724" w:rsidR="00DA282A">
        <w:rPr>
          <w:b w:val="0"/>
          <w:bCs w:val="0"/>
          <w:sz w:val="22"/>
          <w:szCs w:val="22"/>
          <w:lang w:val="en-US"/>
        </w:rPr>
        <w:t>commerces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...), que ce </w:t>
      </w:r>
      <w:r w:rsidRPr="401BB724" w:rsidR="00DA282A">
        <w:rPr>
          <w:b w:val="0"/>
          <w:bCs w:val="0"/>
          <w:sz w:val="22"/>
          <w:szCs w:val="22"/>
          <w:lang w:val="en-US"/>
        </w:rPr>
        <w:t>soit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en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neuf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ou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en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  <w:r w:rsidRPr="401BB724" w:rsidR="00DA282A">
        <w:rPr>
          <w:b w:val="0"/>
          <w:bCs w:val="0"/>
          <w:sz w:val="22"/>
          <w:szCs w:val="22"/>
          <w:lang w:val="en-US"/>
        </w:rPr>
        <w:t>rénovations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</w:p>
    <w:p w:rsidR="00D2030C" w:rsidP="401BB724" w:rsidRDefault="00DA282A" w14:paraId="31104351" w14:textId="2F84FB74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401BB724" w:rsidR="00DA282A">
        <w:rPr>
          <w:b w:val="0"/>
          <w:bCs w:val="0"/>
          <w:sz w:val="22"/>
          <w:szCs w:val="22"/>
          <w:lang w:val="en-US"/>
        </w:rPr>
        <w:t>I</w:t>
      </w:r>
      <w:r w:rsidRPr="401BB724" w:rsidR="4F22E5DA">
        <w:rPr>
          <w:b w:val="0"/>
          <w:bCs w:val="0"/>
          <w:sz w:val="22"/>
          <w:szCs w:val="22"/>
          <w:lang w:val="en-US"/>
        </w:rPr>
        <w:t>déal</w:t>
      </w:r>
      <w:r w:rsidRPr="401BB724" w:rsidR="4F22E5DA">
        <w:rPr>
          <w:b w:val="0"/>
          <w:bCs w:val="0"/>
          <w:sz w:val="22"/>
          <w:szCs w:val="22"/>
          <w:lang w:val="en-US"/>
        </w:rPr>
        <w:t xml:space="preserve"> pour les plafonds avec </w:t>
      </w:r>
      <w:r w:rsidRPr="401BB724" w:rsidR="4F22E5DA">
        <w:rPr>
          <w:b w:val="0"/>
          <w:bCs w:val="0"/>
          <w:sz w:val="22"/>
          <w:szCs w:val="22"/>
          <w:lang w:val="en-US"/>
        </w:rPr>
        <w:t>une</w:t>
      </w:r>
      <w:r w:rsidRPr="401BB724" w:rsidR="4F22E5DA">
        <w:rPr>
          <w:b w:val="0"/>
          <w:bCs w:val="0"/>
          <w:sz w:val="22"/>
          <w:szCs w:val="22"/>
          <w:lang w:val="en-US"/>
        </w:rPr>
        <w:t xml:space="preserve"> hauteur &lt; 3m.</w:t>
      </w:r>
      <w:r w:rsidRPr="401BB724" w:rsidR="00DA282A">
        <w:rPr>
          <w:b w:val="0"/>
          <w:bCs w:val="0"/>
          <w:sz w:val="22"/>
          <w:szCs w:val="22"/>
          <w:lang w:val="en-US"/>
        </w:rPr>
        <w:t xml:space="preserve"> </w:t>
      </w:r>
    </w:p>
    <w:p w:rsidR="00D2030C" w:rsidRDefault="00D2030C" w14:paraId="45FB0818" w14:textId="77777777">
      <w:pPr>
        <w:pStyle w:val="TPlisteN"/>
        <w:ind w:left="720"/>
        <w:rPr>
          <w:b w:val="0"/>
          <w:bCs w:val="0"/>
          <w:color w:val="4BACC6"/>
          <w:u w:val="single" w:color="4BACC6"/>
        </w:rPr>
      </w:pPr>
    </w:p>
    <w:p w:rsidR="00CF3FED" w:rsidP="001042A2" w:rsidRDefault="00CF3FED" w14:paraId="36A3EDB0" w14:textId="77777777">
      <w:pPr>
        <w:pStyle w:val="TPlisteN"/>
        <w:rPr>
          <w:color w:val="4BACC6"/>
          <w:sz w:val="24"/>
          <w:szCs w:val="24"/>
          <w:u w:val="single" w:color="4BACC6"/>
        </w:rPr>
      </w:pPr>
    </w:p>
    <w:p w:rsidR="00D41C94" w:rsidRDefault="00D41C94" w14:paraId="7087AA70" w14:textId="77777777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</w:p>
    <w:p w:rsidR="00D41C94" w:rsidRDefault="00D41C94" w14:paraId="394FA33B" w14:textId="77777777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</w:p>
    <w:p w:rsidR="00D2030C" w:rsidRDefault="00DA282A" w14:paraId="24E3CD97" w14:textId="1FA28832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  <w:r>
        <w:rPr>
          <w:color w:val="4BACC6"/>
          <w:sz w:val="24"/>
          <w:szCs w:val="24"/>
          <w:u w:val="single" w:color="4BACC6"/>
        </w:rPr>
        <w:t xml:space="preserve">Aide à la prescription </w:t>
      </w:r>
      <w:proofErr w:type="spellStart"/>
      <w:r>
        <w:rPr>
          <w:color w:val="4BACC6"/>
          <w:sz w:val="24"/>
          <w:szCs w:val="24"/>
          <w:u w:val="single" w:color="4BACC6"/>
        </w:rPr>
        <w:t>Twisted</w:t>
      </w:r>
      <w:proofErr w:type="spellEnd"/>
      <w:r>
        <w:rPr>
          <w:color w:val="4BACC6"/>
          <w:sz w:val="24"/>
          <w:szCs w:val="24"/>
          <w:u w:val="single" w:color="4BACC6"/>
        </w:rPr>
        <w:t xml:space="preserve"> </w:t>
      </w:r>
    </w:p>
    <w:p w:rsidR="00D2030C" w:rsidRDefault="00D2030C" w14:paraId="6BB9E253" w14:textId="2EA37DC2">
      <w:pPr>
        <w:pStyle w:val="CorpsA"/>
        <w:rPr>
          <w:i/>
          <w:iCs/>
          <w:color w:val="4BACC6"/>
          <w:u w:val="single" w:color="4BACC6"/>
        </w:rPr>
      </w:pPr>
    </w:p>
    <w:p w:rsidR="00E54B36" w:rsidP="401BB724" w:rsidRDefault="00DA282A" w14:paraId="29C9CF9A" w14:textId="77777777" w14:noSpellErr="1">
      <w:pPr>
        <w:pStyle w:val="CorpsA"/>
        <w:spacing w:after="0"/>
        <w:jc w:val="both"/>
        <w:rPr>
          <w:i w:val="1"/>
          <w:iCs w:val="1"/>
          <w:lang w:val="en-US"/>
        </w:rPr>
      </w:pPr>
      <w:r w:rsidRPr="401BB724" w:rsidR="00DA282A">
        <w:rPr>
          <w:i w:val="1"/>
          <w:iCs w:val="1"/>
          <w:lang w:val="en-US"/>
        </w:rPr>
        <w:t xml:space="preserve">Le </w:t>
      </w:r>
      <w:r w:rsidRPr="401BB724" w:rsidR="00DA282A">
        <w:rPr>
          <w:i w:val="1"/>
          <w:iCs w:val="1"/>
          <w:lang w:val="en-US"/>
        </w:rPr>
        <w:t>diffuseur</w:t>
      </w:r>
      <w:r w:rsidRPr="401BB724" w:rsidR="00DA282A">
        <w:rPr>
          <w:i w:val="1"/>
          <w:iCs w:val="1"/>
          <w:lang w:val="en-US"/>
        </w:rPr>
        <w:t xml:space="preserve"> </w:t>
      </w:r>
      <w:r w:rsidRPr="401BB724" w:rsidR="00DA282A">
        <w:rPr>
          <w:i w:val="1"/>
          <w:iCs w:val="1"/>
          <w:lang w:val="en-US"/>
        </w:rPr>
        <w:t>plafonnier</w:t>
      </w:r>
      <w:r w:rsidRPr="401BB724" w:rsidR="00DA282A">
        <w:rPr>
          <w:i w:val="1"/>
          <w:iCs w:val="1"/>
          <w:lang w:val="en-US"/>
        </w:rPr>
        <w:t xml:space="preserve"> sera </w:t>
      </w:r>
      <w:r w:rsidRPr="401BB724" w:rsidR="0059387B">
        <w:rPr>
          <w:i w:val="1"/>
          <w:iCs w:val="1"/>
          <w:lang w:val="en-US"/>
        </w:rPr>
        <w:t>carré</w:t>
      </w:r>
      <w:r w:rsidRPr="401BB724" w:rsidR="0059387B">
        <w:rPr>
          <w:i w:val="1"/>
          <w:iCs w:val="1"/>
          <w:lang w:val="en-US"/>
        </w:rPr>
        <w:t xml:space="preserve"> avec un </w:t>
      </w:r>
      <w:r w:rsidRPr="401BB724" w:rsidR="0059387B">
        <w:rPr>
          <w:i w:val="1"/>
          <w:iCs w:val="1"/>
          <w:lang w:val="en-US"/>
        </w:rPr>
        <w:t>disque</w:t>
      </w:r>
      <w:r w:rsidRPr="401BB724" w:rsidR="0059387B">
        <w:rPr>
          <w:i w:val="1"/>
          <w:iCs w:val="1"/>
          <w:lang w:val="en-US"/>
        </w:rPr>
        <w:t xml:space="preserve"> </w:t>
      </w:r>
      <w:r w:rsidRPr="401BB724" w:rsidR="00E54B36">
        <w:rPr>
          <w:i w:val="1"/>
          <w:iCs w:val="1"/>
          <w:lang w:val="en-US"/>
        </w:rPr>
        <w:t xml:space="preserve">central </w:t>
      </w:r>
      <w:r w:rsidRPr="401BB724" w:rsidR="00E54B36">
        <w:rPr>
          <w:i w:val="1"/>
          <w:iCs w:val="1"/>
          <w:lang w:val="en-US"/>
        </w:rPr>
        <w:t>faisant</w:t>
      </w:r>
      <w:r w:rsidRPr="401BB724" w:rsidR="00E54B36">
        <w:rPr>
          <w:i w:val="1"/>
          <w:iCs w:val="1"/>
          <w:lang w:val="en-US"/>
        </w:rPr>
        <w:t xml:space="preserve"> office de </w:t>
      </w:r>
      <w:r w:rsidRPr="401BB724" w:rsidR="00E54B36">
        <w:rPr>
          <w:i w:val="1"/>
          <w:iCs w:val="1"/>
          <w:lang w:val="en-US"/>
        </w:rPr>
        <w:t>déflecteur</w:t>
      </w:r>
      <w:r w:rsidRPr="401BB724" w:rsidR="00E54B36">
        <w:rPr>
          <w:i w:val="1"/>
          <w:iCs w:val="1"/>
          <w:lang w:val="en-US"/>
        </w:rPr>
        <w:t xml:space="preserve">. </w:t>
      </w:r>
    </w:p>
    <w:p w:rsidRPr="00744B68" w:rsidR="00D2030C" w:rsidRDefault="00E54B36" w14:paraId="28E1918C" w14:textId="20FE546B">
      <w:pPr>
        <w:pStyle w:val="CorpsA"/>
        <w:spacing w:after="0"/>
        <w:jc w:val="both"/>
        <w:rPr>
          <w:i/>
          <w:iCs/>
        </w:rPr>
      </w:pPr>
      <w:r>
        <w:rPr>
          <w:i/>
          <w:iCs/>
        </w:rPr>
        <w:t xml:space="preserve">Il </w:t>
      </w:r>
      <w:r w:rsidR="00DA282A">
        <w:rPr>
          <w:i/>
          <w:iCs/>
        </w:rPr>
        <w:t>aura une grande capacité de mélange et diffusera l’air à haute induction par une mise en rotation du jet d’air à l’intérieur du plénum</w:t>
      </w:r>
      <w:r w:rsidRPr="001042A2" w:rsidR="001042A2">
        <w:rPr>
          <w:i/>
          <w:iCs/>
        </w:rPr>
        <w:t xml:space="preserve"> q</w:t>
      </w:r>
      <w:r w:rsidR="001042A2">
        <w:rPr>
          <w:i/>
          <w:iCs/>
        </w:rPr>
        <w:t xml:space="preserve">ui sera </w:t>
      </w:r>
      <w:r w:rsidRPr="001042A2" w:rsidR="001042A2">
        <w:rPr>
          <w:i/>
          <w:iCs/>
        </w:rPr>
        <w:t xml:space="preserve">livré </w:t>
      </w:r>
      <w:proofErr w:type="gramStart"/>
      <w:r w:rsidRPr="001042A2" w:rsidR="001042A2">
        <w:rPr>
          <w:i/>
          <w:iCs/>
        </w:rPr>
        <w:t>monté</w:t>
      </w:r>
      <w:proofErr w:type="gramEnd"/>
      <w:r w:rsidR="001042A2">
        <w:rPr>
          <w:i/>
          <w:iCs/>
        </w:rPr>
        <w:t>,</w:t>
      </w:r>
      <w:r w:rsidR="00DA282A">
        <w:rPr>
          <w:i/>
          <w:iCs/>
        </w:rPr>
        <w:t xml:space="preserve"> ce qui assurera un parfait effet </w:t>
      </w:r>
      <w:proofErr w:type="spellStart"/>
      <w:r w:rsidR="00DA282A">
        <w:rPr>
          <w:i/>
          <w:iCs/>
        </w:rPr>
        <w:t>Coanda</w:t>
      </w:r>
      <w:proofErr w:type="spellEnd"/>
      <w:r w:rsidR="00DA282A">
        <w:rPr>
          <w:i/>
          <w:iCs/>
        </w:rPr>
        <w:t xml:space="preserve"> par une vitesse d’éjection suffisante et un jet d’air en forme d’hélice (jet hé</w:t>
      </w:r>
      <w:r w:rsidR="00DA282A">
        <w:rPr>
          <w:i/>
          <w:iCs/>
          <w:lang w:val="it-IT"/>
        </w:rPr>
        <w:t>lico</w:t>
      </w:r>
      <w:r w:rsidR="00DA282A">
        <w:rPr>
          <w:i/>
          <w:iCs/>
          <w:lang w:val="nl-NL"/>
        </w:rPr>
        <w:t>ï</w:t>
      </w:r>
      <w:r w:rsidRPr="00744B68" w:rsidR="00DA282A">
        <w:rPr>
          <w:i/>
          <w:iCs/>
        </w:rPr>
        <w:t>dal).</w:t>
      </w:r>
    </w:p>
    <w:p w:rsidR="000D6ACA" w:rsidP="401BB724" w:rsidRDefault="00DA282A" w14:paraId="0F2C09B1" w14:textId="0BCEE7AA" w14:noSpellErr="1">
      <w:pPr>
        <w:pStyle w:val="CorpsA"/>
        <w:spacing w:after="0"/>
        <w:jc w:val="both"/>
        <w:rPr>
          <w:i w:val="1"/>
          <w:iCs w:val="1"/>
          <w:lang w:val="en-US"/>
        </w:rPr>
      </w:pPr>
      <w:r w:rsidRPr="401BB724" w:rsidR="00DA282A">
        <w:rPr>
          <w:i w:val="1"/>
          <w:iCs w:val="1"/>
          <w:lang w:val="en-US"/>
        </w:rPr>
        <w:t xml:space="preserve">Le </w:t>
      </w:r>
      <w:r w:rsidRPr="401BB724" w:rsidR="00DA282A">
        <w:rPr>
          <w:i w:val="1"/>
          <w:iCs w:val="1"/>
          <w:lang w:val="en-US"/>
        </w:rPr>
        <w:t>diffuseur</w:t>
      </w:r>
      <w:r w:rsidRPr="401BB724" w:rsidR="00DA282A">
        <w:rPr>
          <w:i w:val="1"/>
          <w:iCs w:val="1"/>
          <w:lang w:val="en-US"/>
        </w:rPr>
        <w:t xml:space="preserve"> </w:t>
      </w:r>
      <w:r w:rsidRPr="401BB724" w:rsidR="00DA282A">
        <w:rPr>
          <w:i w:val="1"/>
          <w:iCs w:val="1"/>
          <w:lang w:val="en-US"/>
        </w:rPr>
        <w:t>garantira</w:t>
      </w:r>
      <w:r w:rsidRPr="401BB724" w:rsidR="005D7924">
        <w:rPr>
          <w:i w:val="1"/>
          <w:iCs w:val="1"/>
          <w:lang w:val="en-US"/>
        </w:rPr>
        <w:t xml:space="preserve"> un grand </w:t>
      </w:r>
      <w:r w:rsidRPr="401BB724" w:rsidR="005D7924">
        <w:rPr>
          <w:i w:val="1"/>
          <w:iCs w:val="1"/>
          <w:lang w:val="en-US"/>
        </w:rPr>
        <w:t>confort</w:t>
      </w:r>
      <w:r w:rsidRPr="401BB724" w:rsidR="005D7924">
        <w:rPr>
          <w:i w:val="1"/>
          <w:iCs w:val="1"/>
          <w:lang w:val="en-US"/>
        </w:rPr>
        <w:t xml:space="preserve"> des occupants</w:t>
      </w:r>
      <w:r w:rsidRPr="401BB724" w:rsidR="000D6ACA">
        <w:rPr>
          <w:i w:val="1"/>
          <w:iCs w:val="1"/>
          <w:lang w:val="en-US"/>
        </w:rPr>
        <w:t xml:space="preserve"> </w:t>
      </w:r>
      <w:r w:rsidRPr="401BB724" w:rsidR="000D6ACA">
        <w:rPr>
          <w:i w:val="1"/>
          <w:iCs w:val="1"/>
          <w:lang w:val="en-US"/>
        </w:rPr>
        <w:t>en</w:t>
      </w:r>
      <w:r w:rsidRPr="401BB724" w:rsidR="000D6ACA">
        <w:rPr>
          <w:i w:val="1"/>
          <w:iCs w:val="1"/>
          <w:lang w:val="en-US"/>
        </w:rPr>
        <w:t xml:space="preserve"> </w:t>
      </w:r>
      <w:r w:rsidRPr="401BB724" w:rsidR="000D6ACA">
        <w:rPr>
          <w:i w:val="1"/>
          <w:iCs w:val="1"/>
          <w:lang w:val="en-US"/>
        </w:rPr>
        <w:t>assurant</w:t>
      </w:r>
      <w:r w:rsidRPr="401BB724" w:rsidR="000D6ACA">
        <w:rPr>
          <w:i w:val="1"/>
          <w:iCs w:val="1"/>
          <w:lang w:val="en-US"/>
        </w:rPr>
        <w:t xml:space="preserve"> un excellent </w:t>
      </w:r>
      <w:r w:rsidRPr="401BB724" w:rsidR="000D6ACA">
        <w:rPr>
          <w:i w:val="1"/>
          <w:iCs w:val="1"/>
          <w:lang w:val="en-US"/>
        </w:rPr>
        <w:t>taux</w:t>
      </w:r>
      <w:r w:rsidRPr="401BB724" w:rsidR="000D6ACA">
        <w:rPr>
          <w:i w:val="1"/>
          <w:iCs w:val="1"/>
          <w:lang w:val="en-US"/>
        </w:rPr>
        <w:t xml:space="preserve"> de brassage</w:t>
      </w:r>
      <w:r w:rsidRPr="401BB724" w:rsidR="00DA282A">
        <w:rPr>
          <w:i w:val="1"/>
          <w:iCs w:val="1"/>
          <w:color w:val="FF0000"/>
          <w:lang w:val="en-US"/>
        </w:rPr>
        <w:t xml:space="preserve"> </w:t>
      </w:r>
      <w:r w:rsidRPr="401BB724" w:rsidR="00DA282A">
        <w:rPr>
          <w:i w:val="1"/>
          <w:iCs w:val="1"/>
          <w:lang w:val="en-US"/>
        </w:rPr>
        <w:t>même</w:t>
      </w:r>
      <w:r w:rsidRPr="401BB724" w:rsidR="00DA282A">
        <w:rPr>
          <w:i w:val="1"/>
          <w:iCs w:val="1"/>
          <w:lang w:val="en-US"/>
        </w:rPr>
        <w:t xml:space="preserve"> avec des </w:t>
      </w:r>
      <w:r w:rsidRPr="401BB724" w:rsidR="00DA282A">
        <w:rPr>
          <w:i w:val="1"/>
          <w:iCs w:val="1"/>
          <w:lang w:val="en-US"/>
        </w:rPr>
        <w:t>débits</w:t>
      </w:r>
      <w:r w:rsidRPr="401BB724" w:rsidR="00DA282A">
        <w:rPr>
          <w:i w:val="1"/>
          <w:iCs w:val="1"/>
          <w:lang w:val="en-US"/>
        </w:rPr>
        <w:t xml:space="preserve"> </w:t>
      </w:r>
      <w:r w:rsidRPr="401BB724" w:rsidR="00DA282A">
        <w:rPr>
          <w:i w:val="1"/>
          <w:iCs w:val="1"/>
          <w:lang w:val="en-US"/>
        </w:rPr>
        <w:t>importants</w:t>
      </w:r>
      <w:r w:rsidRPr="401BB724" w:rsidR="00DA282A">
        <w:rPr>
          <w:i w:val="1"/>
          <w:iCs w:val="1"/>
          <w:lang w:val="en-US"/>
        </w:rPr>
        <w:t xml:space="preserve"> </w:t>
      </w:r>
      <w:r w:rsidRPr="401BB724" w:rsidR="00DA282A">
        <w:rPr>
          <w:i w:val="1"/>
          <w:iCs w:val="1"/>
          <w:lang w:val="en-US"/>
        </w:rPr>
        <w:t>ou</w:t>
      </w:r>
      <w:r w:rsidRPr="401BB724" w:rsidR="00DA282A">
        <w:rPr>
          <w:i w:val="1"/>
          <w:iCs w:val="1"/>
          <w:lang w:val="en-US"/>
        </w:rPr>
        <w:t xml:space="preserve"> des </w:t>
      </w:r>
      <w:r w:rsidRPr="401BB724" w:rsidR="00DA282A">
        <w:rPr>
          <w:i w:val="1"/>
          <w:iCs w:val="1"/>
          <w:lang w:val="en-US"/>
        </w:rPr>
        <w:t>faibles</w:t>
      </w:r>
      <w:r w:rsidRPr="401BB724" w:rsidR="00DA282A">
        <w:rPr>
          <w:i w:val="1"/>
          <w:iCs w:val="1"/>
          <w:lang w:val="en-US"/>
        </w:rPr>
        <w:t xml:space="preserve"> </w:t>
      </w:r>
      <w:r w:rsidRPr="401BB724" w:rsidR="00DA282A">
        <w:rPr>
          <w:i w:val="1"/>
          <w:iCs w:val="1"/>
          <w:lang w:val="en-US"/>
        </w:rPr>
        <w:t>hauteurs</w:t>
      </w:r>
      <w:r w:rsidRPr="401BB724" w:rsidR="00DA282A">
        <w:rPr>
          <w:i w:val="1"/>
          <w:iCs w:val="1"/>
          <w:lang w:val="en-US"/>
        </w:rPr>
        <w:t xml:space="preserve"> sous plafond. </w:t>
      </w:r>
    </w:p>
    <w:p w:rsidR="00AC3E73" w:rsidRDefault="00AC3E73" w14:paraId="1B9A1A7C" w14:textId="77777777">
      <w:pPr>
        <w:pStyle w:val="CorpsA"/>
        <w:spacing w:after="0"/>
        <w:jc w:val="both"/>
        <w:rPr>
          <w:i/>
          <w:iCs/>
        </w:rPr>
      </w:pPr>
    </w:p>
    <w:p w:rsidR="00CF68C9" w:rsidP="401BB724" w:rsidRDefault="00CF68C9" w14:paraId="6547D7BB" w14:textId="31443A03">
      <w:pPr>
        <w:pStyle w:val="CorpsA"/>
        <w:spacing w:after="20"/>
        <w:rPr>
          <w:i w:val="1"/>
          <w:iCs w:val="1"/>
          <w:lang w:val="en-US"/>
        </w:rPr>
      </w:pPr>
      <w:r w:rsidRPr="401BB724" w:rsidR="00CF68C9">
        <w:rPr>
          <w:i w:val="1"/>
          <w:iCs w:val="1"/>
          <w:lang w:val="en-US"/>
        </w:rPr>
        <w:t xml:space="preserve">Il sera </w:t>
      </w:r>
      <w:r w:rsidRPr="401BB724" w:rsidR="00CF68C9">
        <w:rPr>
          <w:i w:val="1"/>
          <w:iCs w:val="1"/>
          <w:lang w:val="en-US"/>
        </w:rPr>
        <w:t>en</w:t>
      </w:r>
      <w:r w:rsidRPr="401BB724" w:rsidR="00CF68C9">
        <w:rPr>
          <w:i w:val="1"/>
          <w:iCs w:val="1"/>
          <w:lang w:val="en-US"/>
        </w:rPr>
        <w:t xml:space="preserve"> </w:t>
      </w:r>
      <w:r w:rsidRPr="401BB724" w:rsidR="00CF68C9">
        <w:rPr>
          <w:i w:val="1"/>
          <w:iCs w:val="1"/>
          <w:lang w:val="en-US"/>
        </w:rPr>
        <w:t>acier</w:t>
      </w:r>
      <w:r w:rsidRPr="401BB724" w:rsidR="00CF68C9">
        <w:rPr>
          <w:i w:val="1"/>
          <w:iCs w:val="1"/>
          <w:lang w:val="en-US"/>
        </w:rPr>
        <w:t xml:space="preserve"> </w:t>
      </w:r>
      <w:r w:rsidRPr="401BB724" w:rsidR="00CF68C9">
        <w:rPr>
          <w:i w:val="1"/>
          <w:iCs w:val="1"/>
          <w:lang w:val="en-US"/>
        </w:rPr>
        <w:t>peint</w:t>
      </w:r>
      <w:r w:rsidRPr="401BB724" w:rsidR="00CF68C9">
        <w:rPr>
          <w:i w:val="1"/>
          <w:iCs w:val="1"/>
          <w:lang w:val="en-US"/>
        </w:rPr>
        <w:t xml:space="preserve"> </w:t>
      </w:r>
      <w:r w:rsidRPr="401BB724" w:rsidR="00CF68C9">
        <w:rPr>
          <w:i w:val="1"/>
          <w:iCs w:val="1"/>
          <w:lang w:val="en-US"/>
        </w:rPr>
        <w:t>en</w:t>
      </w:r>
      <w:r w:rsidRPr="401BB724" w:rsidR="00CF68C9">
        <w:rPr>
          <w:i w:val="1"/>
          <w:iCs w:val="1"/>
          <w:lang w:val="en-US"/>
        </w:rPr>
        <w:t xml:space="preserve"> </w:t>
      </w:r>
      <w:r w:rsidRPr="401BB724" w:rsidR="00CF68C9">
        <w:rPr>
          <w:i w:val="1"/>
          <w:iCs w:val="1"/>
          <w:lang w:val="en-US"/>
        </w:rPr>
        <w:t>blanc</w:t>
      </w:r>
      <w:r w:rsidRPr="401BB724" w:rsidR="00CF68C9">
        <w:rPr>
          <w:i w:val="1"/>
          <w:iCs w:val="1"/>
          <w:lang w:val="en-US"/>
        </w:rPr>
        <w:t xml:space="preserve"> RAL90</w:t>
      </w:r>
      <w:r w:rsidRPr="401BB724" w:rsidR="41B33D32">
        <w:rPr>
          <w:i w:val="1"/>
          <w:iCs w:val="1"/>
          <w:lang w:val="en-US"/>
        </w:rPr>
        <w:t>03</w:t>
      </w:r>
      <w:r w:rsidRPr="401BB724" w:rsidR="00CF68C9">
        <w:rPr>
          <w:i w:val="1"/>
          <w:iCs w:val="1"/>
          <w:lang w:val="en-US"/>
        </w:rPr>
        <w:t xml:space="preserve"> mat 30% </w:t>
      </w:r>
      <w:r w:rsidRPr="401BB724" w:rsidR="00CF68C9">
        <w:rPr>
          <w:i w:val="1"/>
          <w:iCs w:val="1"/>
          <w:lang w:val="en-US"/>
        </w:rPr>
        <w:t>ou</w:t>
      </w:r>
      <w:r w:rsidRPr="401BB724" w:rsidR="00CF68C9">
        <w:rPr>
          <w:i w:val="1"/>
          <w:iCs w:val="1"/>
          <w:lang w:val="en-US"/>
        </w:rPr>
        <w:t xml:space="preserve"> tout </w:t>
      </w:r>
      <w:r w:rsidRPr="401BB724" w:rsidR="00CF68C9">
        <w:rPr>
          <w:i w:val="1"/>
          <w:iCs w:val="1"/>
          <w:lang w:val="en-US"/>
        </w:rPr>
        <w:t>autre</w:t>
      </w:r>
      <w:r w:rsidRPr="401BB724" w:rsidR="00CF68C9">
        <w:rPr>
          <w:i w:val="1"/>
          <w:iCs w:val="1"/>
          <w:lang w:val="en-US"/>
        </w:rPr>
        <w:t xml:space="preserve"> RAL au choix de </w:t>
      </w:r>
      <w:r w:rsidRPr="401BB724" w:rsidR="00CF68C9">
        <w:rPr>
          <w:i w:val="1"/>
          <w:iCs w:val="1"/>
          <w:lang w:val="en-US"/>
        </w:rPr>
        <w:t>l’architecte</w:t>
      </w:r>
      <w:r w:rsidRPr="401BB724" w:rsidR="00CF68C9">
        <w:rPr>
          <w:i w:val="1"/>
          <w:iCs w:val="1"/>
          <w:lang w:val="en-US"/>
        </w:rPr>
        <w:t xml:space="preserve">, il </w:t>
      </w:r>
      <w:r w:rsidRPr="401BB724" w:rsidR="00CF68C9">
        <w:rPr>
          <w:i w:val="1"/>
          <w:iCs w:val="1"/>
          <w:lang w:val="en-US"/>
        </w:rPr>
        <w:t>est</w:t>
      </w:r>
      <w:r w:rsidRPr="401BB724" w:rsidR="00CF68C9">
        <w:rPr>
          <w:i w:val="1"/>
          <w:iCs w:val="1"/>
          <w:lang w:val="en-US"/>
        </w:rPr>
        <w:t xml:space="preserve"> </w:t>
      </w:r>
      <w:r w:rsidRPr="401BB724" w:rsidR="00CF68C9">
        <w:rPr>
          <w:i w:val="1"/>
          <w:iCs w:val="1"/>
          <w:lang w:val="en-US"/>
        </w:rPr>
        <w:t>également</w:t>
      </w:r>
      <w:r w:rsidRPr="401BB724" w:rsidR="00CF68C9">
        <w:rPr>
          <w:i w:val="1"/>
          <w:iCs w:val="1"/>
          <w:lang w:val="en-US"/>
        </w:rPr>
        <w:t xml:space="preserve"> compatible avec </w:t>
      </w:r>
      <w:r w:rsidRPr="401BB724" w:rsidR="00CF68C9">
        <w:rPr>
          <w:i w:val="1"/>
          <w:iCs w:val="1"/>
          <w:lang w:val="en-US"/>
        </w:rPr>
        <w:t>l’offre</w:t>
      </w:r>
      <w:r w:rsidRPr="401BB724" w:rsidR="00CF68C9">
        <w:rPr>
          <w:i w:val="1"/>
          <w:iCs w:val="1"/>
          <w:lang w:val="en-US"/>
        </w:rPr>
        <w:t xml:space="preserve"> </w:t>
      </w:r>
      <w:r w:rsidRPr="401BB724" w:rsidR="00CF68C9">
        <w:rPr>
          <w:b w:val="1"/>
          <w:bCs w:val="1"/>
          <w:i w:val="1"/>
          <w:iCs w:val="1"/>
          <w:lang w:val="en-US"/>
        </w:rPr>
        <w:t>AldesArchitect</w:t>
      </w:r>
      <w:r w:rsidRPr="401BB724" w:rsidR="00F47BAB">
        <w:rPr>
          <w:b w:val="1"/>
          <w:bCs w:val="1"/>
          <w:i w:val="1"/>
          <w:iCs w:val="1"/>
          <w:lang w:val="en-US"/>
        </w:rPr>
        <w:t xml:space="preserve">® </w:t>
      </w:r>
      <w:r w:rsidRPr="401BB724" w:rsidR="00A72819">
        <w:rPr>
          <w:i w:val="1"/>
          <w:iCs w:val="1"/>
          <w:lang w:val="en-US"/>
        </w:rPr>
        <w:t xml:space="preserve">qui propose des </w:t>
      </w:r>
      <w:r w:rsidRPr="401BB724" w:rsidR="00A72819">
        <w:rPr>
          <w:i w:val="1"/>
          <w:iCs w:val="1"/>
          <w:lang w:val="en-US"/>
        </w:rPr>
        <w:t>finitions</w:t>
      </w:r>
      <w:r w:rsidRPr="401BB724" w:rsidR="00A72819">
        <w:rPr>
          <w:i w:val="1"/>
          <w:iCs w:val="1"/>
          <w:lang w:val="en-US"/>
        </w:rPr>
        <w:t xml:space="preserve"> </w:t>
      </w:r>
      <w:r w:rsidRPr="401BB724" w:rsidR="00880AA2">
        <w:rPr>
          <w:i w:val="1"/>
          <w:iCs w:val="1"/>
          <w:lang w:val="en-US"/>
        </w:rPr>
        <w:t>spécifiques</w:t>
      </w:r>
      <w:r w:rsidRPr="401BB724" w:rsidR="00A72819">
        <w:rPr>
          <w:i w:val="1"/>
          <w:iCs w:val="1"/>
          <w:lang w:val="en-US"/>
        </w:rPr>
        <w:t xml:space="preserve"> pour </w:t>
      </w:r>
      <w:r w:rsidRPr="401BB724" w:rsidR="00A72819">
        <w:rPr>
          <w:i w:val="1"/>
          <w:iCs w:val="1"/>
          <w:lang w:val="en-US"/>
        </w:rPr>
        <w:t>une</w:t>
      </w:r>
      <w:r w:rsidRPr="401BB724" w:rsidR="00A72819">
        <w:rPr>
          <w:i w:val="1"/>
          <w:iCs w:val="1"/>
          <w:lang w:val="en-US"/>
        </w:rPr>
        <w:t xml:space="preserve"> </w:t>
      </w:r>
      <w:r w:rsidRPr="401BB724" w:rsidR="00A72819">
        <w:rPr>
          <w:i w:val="1"/>
          <w:iCs w:val="1"/>
          <w:lang w:val="en-US"/>
        </w:rPr>
        <w:t>meilleure</w:t>
      </w:r>
      <w:r w:rsidRPr="401BB724" w:rsidR="00A72819">
        <w:rPr>
          <w:i w:val="1"/>
          <w:iCs w:val="1"/>
          <w:lang w:val="en-US"/>
        </w:rPr>
        <w:t xml:space="preserve"> adaptation </w:t>
      </w:r>
      <w:r w:rsidRPr="401BB724" w:rsidR="00A72819">
        <w:rPr>
          <w:i w:val="1"/>
          <w:iCs w:val="1"/>
          <w:lang w:val="en-US"/>
        </w:rPr>
        <w:t>esthétique</w:t>
      </w:r>
      <w:r w:rsidRPr="401BB724" w:rsidR="00A72819">
        <w:rPr>
          <w:i w:val="1"/>
          <w:iCs w:val="1"/>
          <w:lang w:val="en-US"/>
        </w:rPr>
        <w:t xml:space="preserve"> aux </w:t>
      </w:r>
      <w:r w:rsidRPr="401BB724" w:rsidR="00A72819">
        <w:rPr>
          <w:i w:val="1"/>
          <w:iCs w:val="1"/>
          <w:lang w:val="en-US"/>
        </w:rPr>
        <w:t>différents</w:t>
      </w:r>
      <w:r w:rsidRPr="401BB724" w:rsidR="00A72819">
        <w:rPr>
          <w:i w:val="1"/>
          <w:iCs w:val="1"/>
          <w:lang w:val="en-US"/>
        </w:rPr>
        <w:t xml:space="preserve"> </w:t>
      </w:r>
      <w:r w:rsidRPr="401BB724" w:rsidR="00A72819">
        <w:rPr>
          <w:i w:val="1"/>
          <w:iCs w:val="1"/>
          <w:lang w:val="en-US"/>
        </w:rPr>
        <w:t>projets</w:t>
      </w:r>
      <w:r w:rsidRPr="401BB724" w:rsidR="00A72819">
        <w:rPr>
          <w:i w:val="1"/>
          <w:iCs w:val="1"/>
          <w:lang w:val="en-US"/>
        </w:rPr>
        <w:t>.</w:t>
      </w:r>
      <w:r w:rsidRPr="401BB724" w:rsidR="723A07D2">
        <w:rPr>
          <w:i w:val="1"/>
          <w:iCs w:val="1"/>
          <w:lang w:val="en-US"/>
        </w:rPr>
        <w:t xml:space="preserve"> </w:t>
      </w:r>
    </w:p>
    <w:p w:rsidRPr="00CF68C9" w:rsidR="00D41C94" w:rsidP="00CF68C9" w:rsidRDefault="00D41C94" w14:paraId="18A1F48B" w14:textId="77777777">
      <w:pPr>
        <w:pStyle w:val="CorpsA"/>
        <w:spacing w:after="20"/>
        <w:rPr>
          <w:i/>
          <w:iCs/>
        </w:rPr>
      </w:pPr>
    </w:p>
    <w:p w:rsidR="009F649A" w:rsidP="401BB724" w:rsidRDefault="009F649A" w14:paraId="566B69EF" w14:textId="0C8AF387" w14:noSpellErr="1">
      <w:pPr>
        <w:pStyle w:val="CorpsA"/>
        <w:spacing w:after="20"/>
        <w:jc w:val="both"/>
        <w:rPr>
          <w:i w:val="1"/>
          <w:iCs w:val="1"/>
          <w:lang w:val="en-US"/>
        </w:rPr>
      </w:pPr>
      <w:r w:rsidRPr="401BB724" w:rsidR="009F649A">
        <w:rPr>
          <w:rFonts w:cs="Arial"/>
          <w:i w:val="1"/>
          <w:iCs w:val="1"/>
          <w:lang w:val="en-US"/>
        </w:rPr>
        <w:t>L</w:t>
      </w:r>
      <w:r w:rsidRPr="401BB724" w:rsidR="004A5BA4">
        <w:rPr>
          <w:rFonts w:cs="Arial"/>
          <w:i w:val="1"/>
          <w:iCs w:val="1"/>
          <w:lang w:val="en-US"/>
        </w:rPr>
        <w:t xml:space="preserve">e </w:t>
      </w:r>
      <w:r w:rsidRPr="401BB724" w:rsidR="004A5BA4">
        <w:rPr>
          <w:rFonts w:cs="Arial"/>
          <w:i w:val="1"/>
          <w:iCs w:val="1"/>
          <w:lang w:val="en-US"/>
        </w:rPr>
        <w:t>diffuseur</w:t>
      </w:r>
      <w:r w:rsidRPr="401BB724" w:rsidR="004A5BA4">
        <w:rPr>
          <w:rFonts w:cs="Arial"/>
          <w:i w:val="1"/>
          <w:iCs w:val="1"/>
          <w:lang w:val="en-US"/>
        </w:rPr>
        <w:t xml:space="preserve"> </w:t>
      </w:r>
      <w:r w:rsidRPr="401BB724" w:rsidR="00F35727">
        <w:rPr>
          <w:rFonts w:cs="Arial"/>
          <w:i w:val="1"/>
          <w:iCs w:val="1"/>
          <w:lang w:val="en-US"/>
        </w:rPr>
        <w:t xml:space="preserve">se </w:t>
      </w:r>
      <w:r w:rsidRPr="401BB724" w:rsidR="00F35727">
        <w:rPr>
          <w:rFonts w:cs="Arial"/>
          <w:i w:val="1"/>
          <w:iCs w:val="1"/>
          <w:lang w:val="en-US"/>
        </w:rPr>
        <w:t>positionnera</w:t>
      </w:r>
      <w:r w:rsidRPr="401BB724" w:rsidR="00F35727">
        <w:rPr>
          <w:rFonts w:cs="Arial"/>
          <w:i w:val="1"/>
          <w:iCs w:val="1"/>
          <w:lang w:val="en-US"/>
        </w:rPr>
        <w:t xml:space="preserve"> </w:t>
      </w:r>
      <w:r w:rsidRPr="401BB724" w:rsidR="00F35727">
        <w:rPr>
          <w:rFonts w:cs="Arial"/>
          <w:i w:val="1"/>
          <w:iCs w:val="1"/>
          <w:lang w:val="en-US"/>
        </w:rPr>
        <w:t>en</w:t>
      </w:r>
      <w:r w:rsidRPr="401BB724" w:rsidR="00F35727">
        <w:rPr>
          <w:rFonts w:cs="Arial"/>
          <w:i w:val="1"/>
          <w:iCs w:val="1"/>
          <w:lang w:val="en-US"/>
        </w:rPr>
        <w:t xml:space="preserve"> lieu et place </w:t>
      </w:r>
      <w:r w:rsidRPr="401BB724" w:rsidR="00F35727">
        <w:rPr>
          <w:rFonts w:cs="Arial"/>
          <w:i w:val="1"/>
          <w:iCs w:val="1"/>
          <w:lang w:val="en-US"/>
        </w:rPr>
        <w:t>d'une</w:t>
      </w:r>
      <w:r w:rsidRPr="401BB724" w:rsidR="00F35727">
        <w:rPr>
          <w:rFonts w:cs="Arial"/>
          <w:i w:val="1"/>
          <w:iCs w:val="1"/>
          <w:lang w:val="en-US"/>
        </w:rPr>
        <w:t xml:space="preserve"> </w:t>
      </w:r>
      <w:r w:rsidRPr="401BB724" w:rsidR="00E05165">
        <w:rPr>
          <w:i w:val="1"/>
          <w:iCs w:val="1"/>
          <w:lang w:val="en-US"/>
        </w:rPr>
        <w:t>dalle</w:t>
      </w:r>
      <w:r w:rsidRPr="401BB724" w:rsidR="00E05165">
        <w:rPr>
          <w:i w:val="1"/>
          <w:iCs w:val="1"/>
          <w:lang w:val="en-US"/>
        </w:rPr>
        <w:t xml:space="preserve"> de plafond 600 x 600 mm, </w:t>
      </w:r>
      <w:r w:rsidRPr="401BB724" w:rsidR="00E63DC6">
        <w:rPr>
          <w:i w:val="1"/>
          <w:iCs w:val="1"/>
          <w:lang w:val="en-US"/>
        </w:rPr>
        <w:t>o</w:t>
      </w:r>
      <w:r w:rsidRPr="401BB724" w:rsidR="00E05165">
        <w:rPr>
          <w:i w:val="1"/>
          <w:iCs w:val="1"/>
          <w:lang w:val="en-US"/>
        </w:rPr>
        <w:t>u</w:t>
      </w:r>
      <w:r w:rsidRPr="401BB724" w:rsidR="00E05165">
        <w:rPr>
          <w:i w:val="1"/>
          <w:iCs w:val="1"/>
          <w:lang w:val="en-US"/>
        </w:rPr>
        <w:t xml:space="preserve"> 675 x 675 mm, avec </w:t>
      </w:r>
      <w:r w:rsidRPr="401BB724" w:rsidR="00E05165">
        <w:rPr>
          <w:i w:val="1"/>
          <w:iCs w:val="1"/>
          <w:lang w:val="en-US"/>
        </w:rPr>
        <w:t>ossatures</w:t>
      </w:r>
      <w:r w:rsidRPr="401BB724" w:rsidR="00E05165">
        <w:rPr>
          <w:i w:val="1"/>
          <w:iCs w:val="1"/>
          <w:lang w:val="en-US"/>
        </w:rPr>
        <w:t xml:space="preserve"> types </w:t>
      </w:r>
      <w:r w:rsidRPr="401BB724" w:rsidR="00F17297">
        <w:rPr>
          <w:i w:val="1"/>
          <w:iCs w:val="1"/>
          <w:lang w:val="en-US"/>
        </w:rPr>
        <w:t>« </w:t>
      </w:r>
      <w:r w:rsidRPr="401BB724" w:rsidR="00E05165">
        <w:rPr>
          <w:i w:val="1"/>
          <w:iCs w:val="1"/>
          <w:lang w:val="en-US"/>
        </w:rPr>
        <w:t>T</w:t>
      </w:r>
      <w:r w:rsidRPr="401BB724" w:rsidR="00FC6770">
        <w:rPr>
          <w:i w:val="1"/>
          <w:iCs w:val="1"/>
          <w:lang w:val="en-US"/>
        </w:rPr>
        <w:t>-</w:t>
      </w:r>
      <w:r w:rsidRPr="401BB724" w:rsidR="00E05165">
        <w:rPr>
          <w:i w:val="1"/>
          <w:iCs w:val="1"/>
          <w:lang w:val="en-US"/>
        </w:rPr>
        <w:t>bar</w:t>
      </w:r>
      <w:r w:rsidRPr="401BB724" w:rsidR="00F17297">
        <w:rPr>
          <w:i w:val="1"/>
          <w:iCs w:val="1"/>
          <w:lang w:val="en-US"/>
        </w:rPr>
        <w:t xml:space="preserve"> »</w:t>
      </w:r>
      <w:r w:rsidRPr="401BB724" w:rsidR="00E63DC6">
        <w:rPr>
          <w:i w:val="1"/>
          <w:iCs w:val="1"/>
          <w:lang w:val="en-US"/>
        </w:rPr>
        <w:t>,</w:t>
      </w:r>
      <w:r w:rsidRPr="401BB724" w:rsidR="00E05165">
        <w:rPr>
          <w:i w:val="1"/>
          <w:iCs w:val="1"/>
          <w:lang w:val="en-US"/>
        </w:rPr>
        <w:t xml:space="preserve"> </w:t>
      </w:r>
      <w:r w:rsidRPr="401BB724" w:rsidR="00F17297">
        <w:rPr>
          <w:i w:val="1"/>
          <w:iCs w:val="1"/>
          <w:lang w:val="en-US"/>
        </w:rPr>
        <w:t>« </w:t>
      </w:r>
      <w:r w:rsidRPr="401BB724" w:rsidR="00E05165">
        <w:rPr>
          <w:i w:val="1"/>
          <w:iCs w:val="1"/>
          <w:lang w:val="en-US"/>
        </w:rPr>
        <w:t>Fine-</w:t>
      </w:r>
      <w:r w:rsidRPr="401BB724" w:rsidR="00F17297">
        <w:rPr>
          <w:i w:val="1"/>
          <w:iCs w:val="1"/>
          <w:lang w:val="en-US"/>
        </w:rPr>
        <w:t>Line »</w:t>
      </w:r>
      <w:r w:rsidRPr="401BB724" w:rsidR="00E63DC6">
        <w:rPr>
          <w:i w:val="1"/>
          <w:iCs w:val="1"/>
          <w:lang w:val="en-US"/>
        </w:rPr>
        <w:t xml:space="preserve"> </w:t>
      </w:r>
      <w:r w:rsidRPr="401BB724" w:rsidR="00E63DC6">
        <w:rPr>
          <w:i w:val="1"/>
          <w:iCs w:val="1"/>
          <w:lang w:val="en-US"/>
        </w:rPr>
        <w:t>ou</w:t>
      </w:r>
      <w:r w:rsidRPr="401BB724" w:rsidR="00E63DC6">
        <w:rPr>
          <w:i w:val="1"/>
          <w:iCs w:val="1"/>
          <w:lang w:val="en-US"/>
        </w:rPr>
        <w:t xml:space="preserve"> à </w:t>
      </w:r>
      <w:r w:rsidRPr="401BB724" w:rsidR="00E63DC6">
        <w:rPr>
          <w:i w:val="1"/>
          <w:iCs w:val="1"/>
          <w:lang w:val="en-US"/>
        </w:rPr>
        <w:t>ossature</w:t>
      </w:r>
      <w:r w:rsidRPr="401BB724" w:rsidR="00E63DC6">
        <w:rPr>
          <w:i w:val="1"/>
          <w:iCs w:val="1"/>
          <w:lang w:val="en-US"/>
        </w:rPr>
        <w:t xml:space="preserve"> </w:t>
      </w:r>
      <w:r w:rsidRPr="401BB724" w:rsidR="00E63DC6">
        <w:rPr>
          <w:i w:val="1"/>
          <w:iCs w:val="1"/>
          <w:lang w:val="en-US"/>
        </w:rPr>
        <w:t>cachée</w:t>
      </w:r>
      <w:r w:rsidRPr="401BB724" w:rsidR="00F17297">
        <w:rPr>
          <w:i w:val="1"/>
          <w:iCs w:val="1"/>
          <w:lang w:val="en-US"/>
        </w:rPr>
        <w:t xml:space="preserve">. </w:t>
      </w:r>
    </w:p>
    <w:p w:rsidR="00121A6D" w:rsidP="401BB724" w:rsidRDefault="00121A6D" w14:paraId="267D6FD3" w14:textId="17D3EFFC" w14:noSpellErr="1">
      <w:pPr>
        <w:pStyle w:val="CorpsA"/>
        <w:spacing w:after="20"/>
        <w:jc w:val="both"/>
        <w:rPr>
          <w:i w:val="1"/>
          <w:iCs w:val="1"/>
          <w:lang w:val="en-US"/>
        </w:rPr>
      </w:pPr>
      <w:r w:rsidRPr="401BB724" w:rsidR="00121A6D">
        <w:rPr>
          <w:i w:val="1"/>
          <w:iCs w:val="1"/>
          <w:lang w:val="en-US"/>
        </w:rPr>
        <w:t>La f</w:t>
      </w:r>
      <w:r w:rsidRPr="401BB724" w:rsidR="00121A6D">
        <w:rPr>
          <w:i w:val="1"/>
          <w:iCs w:val="1"/>
          <w:lang w:val="en-US"/>
        </w:rPr>
        <w:t xml:space="preserve">ixation à </w:t>
      </w:r>
      <w:r w:rsidRPr="401BB724" w:rsidR="00121A6D">
        <w:rPr>
          <w:i w:val="1"/>
          <w:iCs w:val="1"/>
          <w:lang w:val="en-US"/>
        </w:rPr>
        <w:t xml:space="preserve">la </w:t>
      </w:r>
      <w:r w:rsidRPr="401BB724" w:rsidR="00121A6D">
        <w:rPr>
          <w:i w:val="1"/>
          <w:iCs w:val="1"/>
          <w:lang w:val="en-US"/>
        </w:rPr>
        <w:t>dalle</w:t>
      </w:r>
      <w:r w:rsidRPr="401BB724" w:rsidR="00121A6D">
        <w:rPr>
          <w:i w:val="1"/>
          <w:iCs w:val="1"/>
          <w:lang w:val="en-US"/>
        </w:rPr>
        <w:t xml:space="preserve"> béton</w:t>
      </w:r>
      <w:r w:rsidRPr="401BB724" w:rsidR="00121A6D">
        <w:rPr>
          <w:i w:val="1"/>
          <w:iCs w:val="1"/>
          <w:lang w:val="en-US"/>
        </w:rPr>
        <w:t xml:space="preserve"> sera </w:t>
      </w:r>
      <w:r w:rsidRPr="401BB724" w:rsidR="00121A6D">
        <w:rPr>
          <w:i w:val="1"/>
          <w:iCs w:val="1"/>
          <w:lang w:val="en-US"/>
        </w:rPr>
        <w:t>faite</w:t>
      </w:r>
      <w:r w:rsidRPr="401BB724" w:rsidR="00121A6D">
        <w:rPr>
          <w:i w:val="1"/>
          <w:iCs w:val="1"/>
          <w:lang w:val="en-US"/>
        </w:rPr>
        <w:t xml:space="preserve"> à </w:t>
      </w:r>
      <w:r w:rsidRPr="401BB724" w:rsidR="00121A6D">
        <w:rPr>
          <w:i w:val="1"/>
          <w:iCs w:val="1"/>
          <w:lang w:val="en-US"/>
        </w:rPr>
        <w:t>l’aide</w:t>
      </w:r>
      <w:r w:rsidRPr="401BB724" w:rsidR="00121A6D">
        <w:rPr>
          <w:i w:val="1"/>
          <w:iCs w:val="1"/>
          <w:lang w:val="en-US"/>
        </w:rPr>
        <w:t xml:space="preserve"> d</w:t>
      </w:r>
      <w:r w:rsidRPr="401BB724" w:rsidR="00FB0950">
        <w:rPr>
          <w:i w:val="1"/>
          <w:iCs w:val="1"/>
          <w:lang w:val="en-US"/>
        </w:rPr>
        <w:t xml:space="preserve">e la </w:t>
      </w:r>
      <w:r w:rsidRPr="401BB724" w:rsidR="00121A6D">
        <w:rPr>
          <w:i w:val="1"/>
          <w:iCs w:val="1"/>
          <w:lang w:val="en-US"/>
        </w:rPr>
        <w:t>patte</w:t>
      </w:r>
      <w:r w:rsidRPr="401BB724" w:rsidR="00121A6D">
        <w:rPr>
          <w:i w:val="1"/>
          <w:iCs w:val="1"/>
          <w:lang w:val="en-US"/>
        </w:rPr>
        <w:t xml:space="preserve"> </w:t>
      </w:r>
      <w:r w:rsidRPr="401BB724" w:rsidR="00121A6D">
        <w:rPr>
          <w:i w:val="1"/>
          <w:iCs w:val="1"/>
          <w:lang w:val="en-US"/>
        </w:rPr>
        <w:t>rivetée</w:t>
      </w:r>
      <w:r w:rsidRPr="401BB724" w:rsidR="00121A6D">
        <w:rPr>
          <w:i w:val="1"/>
          <w:iCs w:val="1"/>
          <w:lang w:val="en-US"/>
        </w:rPr>
        <w:t xml:space="preserve"> sur le </w:t>
      </w:r>
      <w:r w:rsidRPr="401BB724" w:rsidR="00121A6D">
        <w:rPr>
          <w:i w:val="1"/>
          <w:iCs w:val="1"/>
          <w:lang w:val="en-US"/>
        </w:rPr>
        <w:t>plénum</w:t>
      </w:r>
      <w:r w:rsidRPr="401BB724" w:rsidR="00121A6D">
        <w:rPr>
          <w:i w:val="1"/>
          <w:iCs w:val="1"/>
          <w:lang w:val="en-US"/>
        </w:rPr>
        <w:t xml:space="preserve">.  </w:t>
      </w:r>
    </w:p>
    <w:p w:rsidR="00D41C94" w:rsidRDefault="00D41C94" w14:paraId="63EAAA4F" w14:textId="2A50CD69">
      <w:pPr>
        <w:pStyle w:val="CorpsA"/>
        <w:spacing w:after="20"/>
        <w:jc w:val="both"/>
        <w:rPr>
          <w:i/>
          <w:iCs/>
        </w:rPr>
      </w:pPr>
    </w:p>
    <w:p w:rsidR="00353258" w:rsidP="401BB724" w:rsidRDefault="00353258" w14:paraId="0E6BE6E7" w14:textId="16FE4231" w14:noSpellErr="1">
      <w:pPr>
        <w:pStyle w:val="CorpsA"/>
        <w:spacing w:after="20"/>
        <w:jc w:val="both"/>
        <w:rPr>
          <w:i w:val="1"/>
          <w:iCs w:val="1"/>
          <w:lang w:val="en-US"/>
        </w:rPr>
      </w:pPr>
      <w:r w:rsidRPr="401BB724" w:rsidR="00353258">
        <w:rPr>
          <w:i w:val="1"/>
          <w:iCs w:val="1"/>
          <w:lang w:val="en-US"/>
        </w:rPr>
        <w:t xml:space="preserve">Le </w:t>
      </w:r>
      <w:r w:rsidRPr="401BB724" w:rsidR="00353258">
        <w:rPr>
          <w:i w:val="1"/>
          <w:iCs w:val="1"/>
          <w:lang w:val="en-US"/>
        </w:rPr>
        <w:t>diffuseur</w:t>
      </w:r>
      <w:r w:rsidRPr="401BB724" w:rsidR="00353258">
        <w:rPr>
          <w:i w:val="1"/>
          <w:iCs w:val="1"/>
          <w:lang w:val="en-US"/>
        </w:rPr>
        <w:t xml:space="preserve"> reprise </w:t>
      </w:r>
      <w:r w:rsidRPr="401BB724" w:rsidR="00353258">
        <w:rPr>
          <w:i w:val="1"/>
          <w:iCs w:val="1"/>
          <w:lang w:val="en-US"/>
        </w:rPr>
        <w:t>pourra</w:t>
      </w:r>
      <w:r w:rsidRPr="401BB724" w:rsidR="00353258">
        <w:rPr>
          <w:i w:val="1"/>
          <w:iCs w:val="1"/>
          <w:lang w:val="en-US"/>
        </w:rPr>
        <w:t xml:space="preserve"> </w:t>
      </w:r>
      <w:r w:rsidRPr="401BB724" w:rsidR="00353258">
        <w:rPr>
          <w:i w:val="1"/>
          <w:iCs w:val="1"/>
          <w:lang w:val="en-US"/>
        </w:rPr>
        <w:t>être</w:t>
      </w:r>
      <w:r w:rsidRPr="401BB724" w:rsidR="00353258">
        <w:rPr>
          <w:i w:val="1"/>
          <w:iCs w:val="1"/>
          <w:lang w:val="en-US"/>
        </w:rPr>
        <w:t xml:space="preserve"> </w:t>
      </w:r>
      <w:r w:rsidRPr="401BB724" w:rsidR="00353258">
        <w:rPr>
          <w:i w:val="1"/>
          <w:iCs w:val="1"/>
          <w:lang w:val="en-US"/>
        </w:rPr>
        <w:t>équipé</w:t>
      </w:r>
      <w:r w:rsidRPr="401BB724" w:rsidR="00353258">
        <w:rPr>
          <w:i w:val="1"/>
          <w:iCs w:val="1"/>
          <w:lang w:val="en-US"/>
        </w:rPr>
        <w:t xml:space="preserve"> d’un </w:t>
      </w:r>
      <w:r w:rsidRPr="401BB724" w:rsidR="00353258">
        <w:rPr>
          <w:i w:val="1"/>
          <w:iCs w:val="1"/>
          <w:lang w:val="en-US"/>
        </w:rPr>
        <w:t>filtre</w:t>
      </w:r>
      <w:r w:rsidRPr="401BB724" w:rsidR="00353258">
        <w:rPr>
          <w:lang w:val="en-US"/>
        </w:rPr>
        <w:t xml:space="preserve"> </w:t>
      </w:r>
      <w:r w:rsidRPr="401BB724" w:rsidR="00353258">
        <w:rPr>
          <w:i w:val="1"/>
          <w:iCs w:val="1"/>
          <w:lang w:val="en-US"/>
        </w:rPr>
        <w:t xml:space="preserve">plan </w:t>
      </w:r>
      <w:r w:rsidRPr="401BB724" w:rsidR="00353258">
        <w:rPr>
          <w:i w:val="1"/>
          <w:iCs w:val="1"/>
          <w:lang w:val="en-US"/>
        </w:rPr>
        <w:t>elliptique</w:t>
      </w:r>
      <w:r w:rsidRPr="401BB724" w:rsidR="00353258">
        <w:rPr>
          <w:i w:val="1"/>
          <w:iCs w:val="1"/>
          <w:lang w:val="en-US"/>
        </w:rPr>
        <w:t xml:space="preserve"> </w:t>
      </w:r>
      <w:r w:rsidRPr="401BB724" w:rsidR="00353258">
        <w:rPr>
          <w:i w:val="1"/>
          <w:iCs w:val="1"/>
          <w:lang w:val="en-US"/>
        </w:rPr>
        <w:t>efficacité</w:t>
      </w:r>
      <w:r w:rsidRPr="401BB724" w:rsidR="00353258">
        <w:rPr>
          <w:i w:val="1"/>
          <w:iCs w:val="1"/>
          <w:lang w:val="en-US"/>
        </w:rPr>
        <w:t xml:space="preserve"> G2</w:t>
      </w:r>
      <w:r w:rsidRPr="401BB724" w:rsidR="57670221">
        <w:rPr>
          <w:i w:val="1"/>
          <w:iCs w:val="1"/>
          <w:lang w:val="en-US"/>
        </w:rPr>
        <w:t xml:space="preserve"> </w:t>
      </w:r>
      <w:r w:rsidRPr="401BB724" w:rsidR="57670221">
        <w:rPr>
          <w:i w:val="1"/>
          <w:iCs w:val="1"/>
          <w:lang w:val="en-US"/>
        </w:rPr>
        <w:t>ou</w:t>
      </w:r>
      <w:r w:rsidRPr="401BB724" w:rsidR="57670221">
        <w:rPr>
          <w:i w:val="1"/>
          <w:iCs w:val="1"/>
          <w:lang w:val="en-US"/>
        </w:rPr>
        <w:t xml:space="preserve"> G4</w:t>
      </w:r>
      <w:r w:rsidRPr="401BB724" w:rsidR="00353258">
        <w:rPr>
          <w:i w:val="1"/>
          <w:iCs w:val="1"/>
          <w:lang w:val="en-US"/>
        </w:rPr>
        <w:t xml:space="preserve"> (ISO </w:t>
      </w:r>
      <w:r w:rsidRPr="401BB724" w:rsidR="00353258">
        <w:rPr>
          <w:i w:val="1"/>
          <w:iCs w:val="1"/>
          <w:lang w:val="en-US"/>
        </w:rPr>
        <w:t>Grossier</w:t>
      </w:r>
      <w:r w:rsidRPr="401BB724" w:rsidR="00353258">
        <w:rPr>
          <w:i w:val="1"/>
          <w:iCs w:val="1"/>
          <w:lang w:val="en-US"/>
        </w:rPr>
        <w:t xml:space="preserve"> 60%) </w:t>
      </w:r>
      <w:r w:rsidRPr="401BB724" w:rsidR="00353258">
        <w:rPr>
          <w:i w:val="1"/>
          <w:iCs w:val="1"/>
          <w:lang w:val="en-US"/>
        </w:rPr>
        <w:t>class</w:t>
      </w:r>
      <w:r w:rsidRPr="401BB724" w:rsidR="00353258">
        <w:rPr>
          <w:i w:val="1"/>
          <w:iCs w:val="1"/>
          <w:color w:val="000000" w:themeColor="text1" w:themeTint="FF" w:themeShade="FF"/>
          <w:lang w:val="en-US"/>
        </w:rPr>
        <w:t>é</w:t>
      </w:r>
      <w:r w:rsidRPr="401BB724" w:rsidR="00353258">
        <w:rPr>
          <w:i w:val="1"/>
          <w:iCs w:val="1"/>
          <w:color w:val="000000" w:themeColor="text1" w:themeTint="FF" w:themeShade="FF"/>
          <w:lang w:val="en-US"/>
        </w:rPr>
        <w:t xml:space="preserve"> au feu M1</w:t>
      </w:r>
      <w:r w:rsidRPr="401BB724" w:rsidR="00353258">
        <w:rPr>
          <w:i w:val="1"/>
          <w:iCs w:val="1"/>
          <w:lang w:val="en-US"/>
        </w:rPr>
        <w:t xml:space="preserve">​. Dans ce </w:t>
      </w:r>
      <w:r w:rsidRPr="401BB724" w:rsidR="00353258">
        <w:rPr>
          <w:i w:val="1"/>
          <w:iCs w:val="1"/>
          <w:lang w:val="en-US"/>
        </w:rPr>
        <w:t>cas</w:t>
      </w:r>
      <w:r w:rsidRPr="401BB724" w:rsidR="00353258">
        <w:rPr>
          <w:i w:val="1"/>
          <w:iCs w:val="1"/>
          <w:lang w:val="en-US"/>
        </w:rPr>
        <w:t>, le</w:t>
      </w:r>
      <w:r w:rsidRPr="401BB724" w:rsidR="00572FA9">
        <w:rPr>
          <w:i w:val="1"/>
          <w:iCs w:val="1"/>
          <w:lang w:val="en-US"/>
        </w:rPr>
        <w:t xml:space="preserve"> </w:t>
      </w:r>
      <w:r w:rsidRPr="401BB724" w:rsidR="00572FA9">
        <w:rPr>
          <w:i w:val="1"/>
          <w:iCs w:val="1"/>
          <w:lang w:val="en-US"/>
        </w:rPr>
        <w:t>disque</w:t>
      </w:r>
      <w:r w:rsidRPr="401BB724" w:rsidR="00572FA9">
        <w:rPr>
          <w:i w:val="1"/>
          <w:iCs w:val="1"/>
          <w:lang w:val="en-US"/>
        </w:rPr>
        <w:t xml:space="preserve"> du </w:t>
      </w:r>
      <w:r w:rsidRPr="401BB724" w:rsidR="00572FA9">
        <w:rPr>
          <w:i w:val="1"/>
          <w:iCs w:val="1"/>
          <w:lang w:val="en-US"/>
        </w:rPr>
        <w:t>diffuseur</w:t>
      </w:r>
      <w:r w:rsidRPr="401BB724" w:rsidR="00572FA9">
        <w:rPr>
          <w:i w:val="1"/>
          <w:iCs w:val="1"/>
          <w:lang w:val="en-US"/>
        </w:rPr>
        <w:t xml:space="preserve"> sera </w:t>
      </w:r>
      <w:r w:rsidRPr="401BB724" w:rsidR="00572FA9">
        <w:rPr>
          <w:i w:val="1"/>
          <w:iCs w:val="1"/>
          <w:lang w:val="en-US"/>
        </w:rPr>
        <w:t>ouvrant</w:t>
      </w:r>
      <w:r w:rsidRPr="401BB724" w:rsidR="00572FA9">
        <w:rPr>
          <w:i w:val="1"/>
          <w:iCs w:val="1"/>
          <w:lang w:val="en-US"/>
        </w:rPr>
        <w:t xml:space="preserve"> et le</w:t>
      </w:r>
      <w:r w:rsidRPr="401BB724" w:rsidR="00353258">
        <w:rPr>
          <w:i w:val="1"/>
          <w:iCs w:val="1"/>
          <w:lang w:val="en-US"/>
        </w:rPr>
        <w:t xml:space="preserve"> </w:t>
      </w:r>
      <w:r w:rsidRPr="401BB724" w:rsidR="00353258">
        <w:rPr>
          <w:i w:val="1"/>
          <w:iCs w:val="1"/>
          <w:lang w:val="en-US"/>
        </w:rPr>
        <w:t>diffuseur</w:t>
      </w:r>
      <w:r w:rsidRPr="401BB724" w:rsidR="00353258">
        <w:rPr>
          <w:i w:val="1"/>
          <w:iCs w:val="1"/>
          <w:lang w:val="en-US"/>
        </w:rPr>
        <w:t xml:space="preserve"> </w:t>
      </w:r>
      <w:r w:rsidRPr="401BB724" w:rsidR="008910CA">
        <w:rPr>
          <w:i w:val="1"/>
          <w:iCs w:val="1"/>
          <w:lang w:val="en-US"/>
        </w:rPr>
        <w:t xml:space="preserve">sera </w:t>
      </w:r>
      <w:r w:rsidRPr="401BB724" w:rsidR="008910CA">
        <w:rPr>
          <w:i w:val="1"/>
          <w:iCs w:val="1"/>
          <w:lang w:val="en-US"/>
        </w:rPr>
        <w:t>muni</w:t>
      </w:r>
      <w:r w:rsidRPr="401BB724" w:rsidR="008910CA">
        <w:rPr>
          <w:i w:val="1"/>
          <w:iCs w:val="1"/>
          <w:lang w:val="en-US"/>
        </w:rPr>
        <w:t xml:space="preserve"> d’un</w:t>
      </w:r>
      <w:r w:rsidRPr="401BB724" w:rsidR="00353258">
        <w:rPr>
          <w:i w:val="1"/>
          <w:iCs w:val="1"/>
          <w:lang w:val="en-US"/>
        </w:rPr>
        <w:t xml:space="preserve"> </w:t>
      </w:r>
      <w:r w:rsidRPr="401BB724" w:rsidR="00353258">
        <w:rPr>
          <w:i w:val="1"/>
          <w:iCs w:val="1"/>
          <w:lang w:val="en-US"/>
        </w:rPr>
        <w:t>plénum</w:t>
      </w:r>
      <w:r w:rsidRPr="401BB724" w:rsidR="00353258">
        <w:rPr>
          <w:i w:val="1"/>
          <w:iCs w:val="1"/>
          <w:lang w:val="en-US"/>
        </w:rPr>
        <w:t xml:space="preserve"> de </w:t>
      </w:r>
      <w:r w:rsidRPr="401BB724" w:rsidR="00353258">
        <w:rPr>
          <w:i w:val="1"/>
          <w:iCs w:val="1"/>
          <w:lang w:val="en-US"/>
        </w:rPr>
        <w:t>série</w:t>
      </w:r>
      <w:r w:rsidRPr="401BB724" w:rsidR="00D40246">
        <w:rPr>
          <w:i w:val="1"/>
          <w:iCs w:val="1"/>
          <w:lang w:val="en-US"/>
        </w:rPr>
        <w:t xml:space="preserve"> avec </w:t>
      </w:r>
      <w:r w:rsidRPr="401BB724" w:rsidR="00D40246">
        <w:rPr>
          <w:i w:val="1"/>
          <w:iCs w:val="1"/>
          <w:lang w:val="en-US"/>
        </w:rPr>
        <w:t>raccordement</w:t>
      </w:r>
      <w:r w:rsidRPr="401BB724" w:rsidR="00D40246">
        <w:rPr>
          <w:i w:val="1"/>
          <w:iCs w:val="1"/>
          <w:lang w:val="en-US"/>
        </w:rPr>
        <w:t xml:space="preserve"> </w:t>
      </w:r>
      <w:r w:rsidRPr="401BB724" w:rsidR="00D40246">
        <w:rPr>
          <w:i w:val="1"/>
          <w:iCs w:val="1"/>
          <w:lang w:val="en-US"/>
        </w:rPr>
        <w:t>circulaire</w:t>
      </w:r>
      <w:r w:rsidRPr="401BB724" w:rsidR="00CC6D49">
        <w:rPr>
          <w:i w:val="1"/>
          <w:iCs w:val="1"/>
          <w:lang w:val="en-US"/>
        </w:rPr>
        <w:t xml:space="preserve"> D200</w:t>
      </w:r>
      <w:r w:rsidRPr="401BB724" w:rsidR="5A20ABAF">
        <w:rPr>
          <w:i w:val="1"/>
          <w:iCs w:val="1"/>
          <w:lang w:val="en-US"/>
        </w:rPr>
        <w:t xml:space="preserve"> </w:t>
      </w:r>
      <w:r w:rsidRPr="401BB724" w:rsidR="009249FE">
        <w:rPr>
          <w:i w:val="1"/>
          <w:iCs w:val="1"/>
          <w:lang w:val="en-US"/>
        </w:rPr>
        <w:t>(</w:t>
      </w:r>
      <w:r w:rsidRPr="401BB724" w:rsidR="5A20ABAF">
        <w:rPr>
          <w:i w:val="1"/>
          <w:iCs w:val="1"/>
          <w:lang w:val="en-US"/>
        </w:rPr>
        <w:t>ou</w:t>
      </w:r>
      <w:r w:rsidRPr="401BB724" w:rsidR="5A20ABAF">
        <w:rPr>
          <w:i w:val="1"/>
          <w:iCs w:val="1"/>
          <w:lang w:val="en-US"/>
        </w:rPr>
        <w:t xml:space="preserve"> D250</w:t>
      </w:r>
      <w:r w:rsidRPr="401BB724" w:rsidR="009249FE">
        <w:rPr>
          <w:i w:val="1"/>
          <w:iCs w:val="1"/>
          <w:lang w:val="en-US"/>
        </w:rPr>
        <w:t xml:space="preserve"> </w:t>
      </w:r>
      <w:r w:rsidRPr="401BB724" w:rsidR="009249FE">
        <w:rPr>
          <w:i w:val="1"/>
          <w:iCs w:val="1"/>
          <w:lang w:val="en-US"/>
        </w:rPr>
        <w:t>en</w:t>
      </w:r>
      <w:r w:rsidRPr="401BB724" w:rsidR="009249FE">
        <w:rPr>
          <w:i w:val="1"/>
          <w:iCs w:val="1"/>
          <w:lang w:val="en-US"/>
        </w:rPr>
        <w:t xml:space="preserve"> reprise)</w:t>
      </w:r>
      <w:r w:rsidRPr="401BB724" w:rsidR="00D40246">
        <w:rPr>
          <w:i w:val="1"/>
          <w:iCs w:val="1"/>
          <w:lang w:val="en-US"/>
        </w:rPr>
        <w:t>.</w:t>
      </w:r>
    </w:p>
    <w:p w:rsidR="7F9C2F0C" w:rsidP="7F9C2F0C" w:rsidRDefault="7F9C2F0C" w14:paraId="115404D7" w14:textId="444E5267">
      <w:pPr>
        <w:pStyle w:val="CorpsA"/>
        <w:spacing w:after="20"/>
        <w:jc w:val="both"/>
        <w:rPr>
          <w:i/>
          <w:iCs/>
          <w:color w:val="000000" w:themeColor="text1"/>
        </w:rPr>
      </w:pPr>
    </w:p>
    <w:p w:rsidR="006D61A5" w:rsidP="401BB724" w:rsidRDefault="004C2F81" w14:paraId="572044BF" w14:textId="645BBE61" w14:noSpellErr="1">
      <w:pPr>
        <w:pStyle w:val="CorpsA"/>
        <w:spacing w:after="20"/>
        <w:jc w:val="both"/>
        <w:rPr>
          <w:i w:val="1"/>
          <w:iCs w:val="1"/>
          <w:lang w:val="en-US"/>
        </w:rPr>
      </w:pPr>
      <w:r w:rsidRPr="401BB724" w:rsidR="004C2F81">
        <w:rPr>
          <w:i w:val="1"/>
          <w:iCs w:val="1"/>
          <w:lang w:val="en-US"/>
        </w:rPr>
        <w:t xml:space="preserve">Pour les </w:t>
      </w:r>
      <w:r w:rsidRPr="401BB724" w:rsidR="004C2F81">
        <w:rPr>
          <w:i w:val="1"/>
          <w:iCs w:val="1"/>
          <w:lang w:val="en-US"/>
        </w:rPr>
        <w:t>cas</w:t>
      </w:r>
      <w:r w:rsidRPr="401BB724" w:rsidR="004C2F81">
        <w:rPr>
          <w:i w:val="1"/>
          <w:iCs w:val="1"/>
          <w:lang w:val="en-US"/>
        </w:rPr>
        <w:t xml:space="preserve"> </w:t>
      </w:r>
      <w:r w:rsidRPr="401BB724" w:rsidR="004C2F81">
        <w:rPr>
          <w:i w:val="1"/>
          <w:iCs w:val="1"/>
          <w:lang w:val="en-US"/>
        </w:rPr>
        <w:t>d’application</w:t>
      </w:r>
      <w:r w:rsidRPr="401BB724" w:rsidR="004C2F81">
        <w:rPr>
          <w:i w:val="1"/>
          <w:iCs w:val="1"/>
          <w:lang w:val="en-US"/>
        </w:rPr>
        <w:t xml:space="preserve"> sans </w:t>
      </w:r>
      <w:r w:rsidRPr="401BB724" w:rsidR="004C2F81">
        <w:rPr>
          <w:i w:val="1"/>
          <w:iCs w:val="1"/>
          <w:lang w:val="en-US"/>
        </w:rPr>
        <w:t>filtre</w:t>
      </w:r>
      <w:r w:rsidRPr="401BB724" w:rsidR="00A341F8">
        <w:rPr>
          <w:i w:val="1"/>
          <w:iCs w:val="1"/>
          <w:lang w:val="en-US"/>
        </w:rPr>
        <w:t xml:space="preserve"> et sans isolation</w:t>
      </w:r>
      <w:r w:rsidRPr="401BB724" w:rsidR="004C2F81">
        <w:rPr>
          <w:i w:val="1"/>
          <w:iCs w:val="1"/>
          <w:lang w:val="en-US"/>
        </w:rPr>
        <w:t xml:space="preserve">, </w:t>
      </w:r>
      <w:r w:rsidRPr="401BB724" w:rsidR="004C2F81">
        <w:rPr>
          <w:i w:val="1"/>
          <w:iCs w:val="1"/>
          <w:lang w:val="en-US"/>
        </w:rPr>
        <w:t>une</w:t>
      </w:r>
      <w:r w:rsidRPr="401BB724" w:rsidR="004C2F81">
        <w:rPr>
          <w:i w:val="1"/>
          <w:iCs w:val="1"/>
          <w:lang w:val="en-US"/>
        </w:rPr>
        <w:t xml:space="preserve"> version reprise sans </w:t>
      </w:r>
      <w:r w:rsidRPr="401BB724" w:rsidR="004C2F81">
        <w:rPr>
          <w:i w:val="1"/>
          <w:iCs w:val="1"/>
          <w:lang w:val="en-US"/>
        </w:rPr>
        <w:t>plénum</w:t>
      </w:r>
      <w:r w:rsidRPr="401BB724" w:rsidR="004C2F81">
        <w:rPr>
          <w:i w:val="1"/>
          <w:iCs w:val="1"/>
          <w:lang w:val="en-US"/>
        </w:rPr>
        <w:t xml:space="preserve"> </w:t>
      </w:r>
      <w:r w:rsidRPr="401BB724" w:rsidR="004C2F81">
        <w:rPr>
          <w:i w:val="1"/>
          <w:iCs w:val="1"/>
          <w:lang w:val="en-US"/>
        </w:rPr>
        <w:t>pourra</w:t>
      </w:r>
      <w:r w:rsidRPr="401BB724" w:rsidR="004C2F81">
        <w:rPr>
          <w:i w:val="1"/>
          <w:iCs w:val="1"/>
          <w:lang w:val="en-US"/>
        </w:rPr>
        <w:t xml:space="preserve"> </w:t>
      </w:r>
      <w:r w:rsidRPr="401BB724" w:rsidR="004C2F81">
        <w:rPr>
          <w:i w:val="1"/>
          <w:iCs w:val="1"/>
          <w:lang w:val="en-US"/>
        </w:rPr>
        <w:t>être</w:t>
      </w:r>
      <w:r w:rsidRPr="401BB724" w:rsidR="004C2F81">
        <w:rPr>
          <w:i w:val="1"/>
          <w:iCs w:val="1"/>
          <w:lang w:val="en-US"/>
        </w:rPr>
        <w:t xml:space="preserve"> </w:t>
      </w:r>
      <w:r w:rsidRPr="401BB724" w:rsidR="004C2F81">
        <w:rPr>
          <w:i w:val="1"/>
          <w:iCs w:val="1"/>
          <w:lang w:val="en-US"/>
        </w:rPr>
        <w:t>utilisée</w:t>
      </w:r>
      <w:r w:rsidRPr="401BB724" w:rsidR="004C2F81">
        <w:rPr>
          <w:i w:val="1"/>
          <w:iCs w:val="1"/>
          <w:lang w:val="en-US"/>
        </w:rPr>
        <w:t>. Cette version</w:t>
      </w:r>
      <w:r w:rsidRPr="401BB724" w:rsidR="008910CA">
        <w:rPr>
          <w:i w:val="1"/>
          <w:iCs w:val="1"/>
          <w:lang w:val="en-US"/>
        </w:rPr>
        <w:t xml:space="preserve"> </w:t>
      </w:r>
      <w:r w:rsidRPr="401BB724" w:rsidR="00B5506B">
        <w:rPr>
          <w:i w:val="1"/>
          <w:iCs w:val="1"/>
          <w:lang w:val="en-US"/>
        </w:rPr>
        <w:t>« </w:t>
      </w:r>
      <w:r w:rsidRPr="401BB724" w:rsidR="00F17297">
        <w:rPr>
          <w:i w:val="1"/>
          <w:iCs w:val="1"/>
          <w:lang w:val="en-US"/>
        </w:rPr>
        <w:t>vrac</w:t>
      </w:r>
      <w:r w:rsidRPr="401BB724" w:rsidR="00B5506B">
        <w:rPr>
          <w:i w:val="1"/>
          <w:iCs w:val="1"/>
          <w:lang w:val="en-US"/>
        </w:rPr>
        <w:t xml:space="preserve"> » </w:t>
      </w:r>
      <w:r w:rsidRPr="401BB724" w:rsidR="001042A2">
        <w:rPr>
          <w:i w:val="1"/>
          <w:iCs w:val="1"/>
          <w:lang w:val="en-US"/>
        </w:rPr>
        <w:t>pourra</w:t>
      </w:r>
      <w:r w:rsidRPr="401BB724" w:rsidR="001042A2">
        <w:rPr>
          <w:i w:val="1"/>
          <w:iCs w:val="1"/>
          <w:lang w:val="en-US"/>
        </w:rPr>
        <w:t xml:space="preserve"> </w:t>
      </w:r>
      <w:r w:rsidRPr="401BB724" w:rsidR="001042A2">
        <w:rPr>
          <w:i w:val="1"/>
          <w:iCs w:val="1"/>
          <w:lang w:val="en-US"/>
        </w:rPr>
        <w:t>être</w:t>
      </w:r>
      <w:r w:rsidRPr="401BB724" w:rsidR="00B5506B">
        <w:rPr>
          <w:i w:val="1"/>
          <w:iCs w:val="1"/>
          <w:lang w:val="en-US"/>
        </w:rPr>
        <w:t xml:space="preserve"> </w:t>
      </w:r>
      <w:r w:rsidRPr="401BB724" w:rsidR="00B5506B">
        <w:rPr>
          <w:i w:val="1"/>
          <w:iCs w:val="1"/>
          <w:lang w:val="en-US"/>
        </w:rPr>
        <w:t>raccordé</w:t>
      </w:r>
      <w:r w:rsidRPr="401BB724" w:rsidR="001042A2">
        <w:rPr>
          <w:i w:val="1"/>
          <w:iCs w:val="1"/>
          <w:lang w:val="en-US"/>
        </w:rPr>
        <w:t>e</w:t>
      </w:r>
      <w:r w:rsidRPr="401BB724" w:rsidR="00B5506B">
        <w:rPr>
          <w:i w:val="1"/>
          <w:iCs w:val="1"/>
          <w:lang w:val="en-US"/>
        </w:rPr>
        <w:t xml:space="preserve"> au </w:t>
      </w:r>
      <w:r w:rsidRPr="401BB724" w:rsidR="00F17297">
        <w:rPr>
          <w:i w:val="1"/>
          <w:iCs w:val="1"/>
          <w:lang w:val="en-US"/>
        </w:rPr>
        <w:t>réseau</w:t>
      </w:r>
      <w:r w:rsidRPr="401BB724" w:rsidR="00AC3E73">
        <w:rPr>
          <w:i w:val="1"/>
          <w:iCs w:val="1"/>
          <w:lang w:val="en-US"/>
        </w:rPr>
        <w:t xml:space="preserve"> </w:t>
      </w:r>
      <w:r w:rsidRPr="401BB724" w:rsidR="00AC3E73">
        <w:rPr>
          <w:i w:val="1"/>
          <w:iCs w:val="1"/>
          <w:lang w:val="en-US"/>
        </w:rPr>
        <w:t>circulaire</w:t>
      </w:r>
      <w:r w:rsidRPr="401BB724" w:rsidR="00AC3E73">
        <w:rPr>
          <w:i w:val="1"/>
          <w:iCs w:val="1"/>
          <w:lang w:val="en-US"/>
        </w:rPr>
        <w:t xml:space="preserve"> D200 </w:t>
      </w:r>
      <w:r w:rsidRPr="401BB724" w:rsidR="00AC3E73">
        <w:rPr>
          <w:i w:val="1"/>
          <w:iCs w:val="1"/>
          <w:lang w:val="en-US"/>
        </w:rPr>
        <w:t>ou</w:t>
      </w:r>
      <w:r w:rsidRPr="401BB724" w:rsidR="00AC3E73">
        <w:rPr>
          <w:i w:val="1"/>
          <w:iCs w:val="1"/>
          <w:lang w:val="en-US"/>
        </w:rPr>
        <w:t xml:space="preserve"> D250 </w:t>
      </w:r>
      <w:r w:rsidRPr="401BB724" w:rsidR="00AC3E73">
        <w:rPr>
          <w:i w:val="1"/>
          <w:iCs w:val="1"/>
          <w:lang w:val="en-US"/>
        </w:rPr>
        <w:t>directement</w:t>
      </w:r>
      <w:r w:rsidRPr="401BB724" w:rsidR="00F17297">
        <w:rPr>
          <w:i w:val="1"/>
          <w:iCs w:val="1"/>
          <w:lang w:val="en-US"/>
        </w:rPr>
        <w:t xml:space="preserve"> sur le </w:t>
      </w:r>
      <w:r w:rsidRPr="401BB724" w:rsidR="00F17297">
        <w:rPr>
          <w:i w:val="1"/>
          <w:iCs w:val="1"/>
          <w:lang w:val="en-US"/>
        </w:rPr>
        <w:t>cône</w:t>
      </w:r>
      <w:r w:rsidRPr="401BB724" w:rsidR="00F17297">
        <w:rPr>
          <w:i w:val="1"/>
          <w:iCs w:val="1"/>
          <w:lang w:val="en-US"/>
        </w:rPr>
        <w:t xml:space="preserve"> du </w:t>
      </w:r>
      <w:r w:rsidRPr="401BB724" w:rsidR="00F17297">
        <w:rPr>
          <w:i w:val="1"/>
          <w:iCs w:val="1"/>
          <w:lang w:val="en-US"/>
        </w:rPr>
        <w:t>diffuseur</w:t>
      </w:r>
      <w:r w:rsidRPr="401BB724" w:rsidR="00F17297">
        <w:rPr>
          <w:i w:val="1"/>
          <w:iCs w:val="1"/>
          <w:lang w:val="en-US"/>
        </w:rPr>
        <w:t>.</w:t>
      </w:r>
      <w:r w:rsidRPr="401BB724" w:rsidR="006D61A5">
        <w:rPr>
          <w:i w:val="1"/>
          <w:iCs w:val="1"/>
          <w:lang w:val="en-US"/>
        </w:rPr>
        <w:t xml:space="preserve"> </w:t>
      </w:r>
      <w:r w:rsidRPr="401BB724" w:rsidR="006D61A5">
        <w:rPr>
          <w:i w:val="1"/>
          <w:iCs w:val="1"/>
          <w:lang w:val="en-US"/>
        </w:rPr>
        <w:t xml:space="preserve">Et la fixation à la </w:t>
      </w:r>
      <w:r w:rsidRPr="401BB724" w:rsidR="006D61A5">
        <w:rPr>
          <w:i w:val="1"/>
          <w:iCs w:val="1"/>
          <w:lang w:val="en-US"/>
        </w:rPr>
        <w:t>dalle</w:t>
      </w:r>
      <w:r w:rsidRPr="401BB724" w:rsidR="006D61A5">
        <w:rPr>
          <w:i w:val="1"/>
          <w:iCs w:val="1"/>
          <w:lang w:val="en-US"/>
        </w:rPr>
        <w:t xml:space="preserve"> béton se </w:t>
      </w:r>
      <w:r w:rsidRPr="401BB724" w:rsidR="006D61A5">
        <w:rPr>
          <w:i w:val="1"/>
          <w:iCs w:val="1"/>
          <w:lang w:val="en-US"/>
        </w:rPr>
        <w:t>fera</w:t>
      </w:r>
      <w:r w:rsidRPr="401BB724" w:rsidR="006D61A5">
        <w:rPr>
          <w:i w:val="1"/>
          <w:iCs w:val="1"/>
          <w:lang w:val="en-US"/>
        </w:rPr>
        <w:t xml:space="preserve"> via des </w:t>
      </w:r>
      <w:r w:rsidRPr="401BB724" w:rsidR="006D61A5">
        <w:rPr>
          <w:i w:val="1"/>
          <w:iCs w:val="1"/>
          <w:lang w:val="en-US"/>
        </w:rPr>
        <w:t>pattes</w:t>
      </w:r>
      <w:r w:rsidRPr="401BB724" w:rsidR="006D61A5">
        <w:rPr>
          <w:i w:val="1"/>
          <w:iCs w:val="1"/>
          <w:lang w:val="en-US"/>
        </w:rPr>
        <w:t xml:space="preserve"> </w:t>
      </w:r>
      <w:r w:rsidRPr="401BB724" w:rsidR="006D61A5">
        <w:rPr>
          <w:i w:val="1"/>
          <w:iCs w:val="1"/>
          <w:lang w:val="en-US"/>
        </w:rPr>
        <w:t>rivetées</w:t>
      </w:r>
      <w:r w:rsidRPr="401BB724" w:rsidR="006D61A5">
        <w:rPr>
          <w:i w:val="1"/>
          <w:iCs w:val="1"/>
          <w:lang w:val="en-US"/>
        </w:rPr>
        <w:t xml:space="preserve"> </w:t>
      </w:r>
      <w:r w:rsidRPr="401BB724" w:rsidR="006D61A5">
        <w:rPr>
          <w:i w:val="1"/>
          <w:iCs w:val="1"/>
          <w:lang w:val="en-US"/>
        </w:rPr>
        <w:t>directement</w:t>
      </w:r>
      <w:r w:rsidRPr="401BB724" w:rsidR="006D61A5">
        <w:rPr>
          <w:i w:val="1"/>
          <w:iCs w:val="1"/>
          <w:lang w:val="en-US"/>
        </w:rPr>
        <w:t xml:space="preserve"> sur le </w:t>
      </w:r>
      <w:r w:rsidRPr="401BB724" w:rsidR="006D61A5">
        <w:rPr>
          <w:i w:val="1"/>
          <w:iCs w:val="1"/>
          <w:lang w:val="en-US"/>
        </w:rPr>
        <w:t>cône</w:t>
      </w:r>
      <w:r w:rsidRPr="401BB724" w:rsidR="006D61A5">
        <w:rPr>
          <w:i w:val="1"/>
          <w:iCs w:val="1"/>
          <w:lang w:val="en-US"/>
        </w:rPr>
        <w:t xml:space="preserve"> du </w:t>
      </w:r>
      <w:r w:rsidRPr="401BB724" w:rsidR="006D61A5">
        <w:rPr>
          <w:i w:val="1"/>
          <w:iCs w:val="1"/>
          <w:lang w:val="en-US"/>
        </w:rPr>
        <w:t>diffuseur</w:t>
      </w:r>
      <w:r w:rsidRPr="401BB724" w:rsidR="006D61A5">
        <w:rPr>
          <w:i w:val="1"/>
          <w:iCs w:val="1"/>
          <w:lang w:val="en-US"/>
        </w:rPr>
        <w:t>.</w:t>
      </w:r>
    </w:p>
    <w:p w:rsidR="00D41C94" w:rsidP="00F17297" w:rsidRDefault="00D41C94" w14:paraId="29846112" w14:textId="77777777">
      <w:pPr>
        <w:pStyle w:val="CorpsA"/>
        <w:spacing w:after="20"/>
        <w:jc w:val="both"/>
        <w:rPr>
          <w:i/>
          <w:iCs/>
        </w:rPr>
      </w:pPr>
    </w:p>
    <w:p w:rsidR="00B077B4" w:rsidP="401BB724" w:rsidRDefault="00B077B4" w14:paraId="3215612E" w14:textId="48011721" w14:noSpellErr="1">
      <w:pPr>
        <w:pStyle w:val="CorpsA"/>
        <w:spacing w:after="20"/>
        <w:jc w:val="both"/>
        <w:rPr>
          <w:i w:val="1"/>
          <w:iCs w:val="1"/>
          <w:lang w:val="en-US"/>
        </w:rPr>
      </w:pPr>
      <w:r w:rsidRPr="401BB724" w:rsidR="00B077B4">
        <w:rPr>
          <w:i w:val="1"/>
          <w:iCs w:val="1"/>
          <w:lang w:val="en-US"/>
        </w:rPr>
        <w:t xml:space="preserve">Le </w:t>
      </w:r>
      <w:r w:rsidRPr="401BB724" w:rsidR="00B077B4">
        <w:rPr>
          <w:i w:val="1"/>
          <w:iCs w:val="1"/>
          <w:lang w:val="en-US"/>
        </w:rPr>
        <w:t>plénum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pourra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être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équipé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en</w:t>
      </w:r>
      <w:r w:rsidRPr="401BB724" w:rsidR="00B077B4">
        <w:rPr>
          <w:i w:val="1"/>
          <w:iCs w:val="1"/>
          <w:lang w:val="en-US"/>
        </w:rPr>
        <w:t xml:space="preserve"> option </w:t>
      </w:r>
      <w:r w:rsidRPr="401BB724" w:rsidR="00B077B4">
        <w:rPr>
          <w:i w:val="1"/>
          <w:iCs w:val="1"/>
          <w:lang w:val="en-US"/>
        </w:rPr>
        <w:t>d’une</w:t>
      </w:r>
      <w:r w:rsidRPr="401BB724" w:rsidR="00B077B4">
        <w:rPr>
          <w:i w:val="1"/>
          <w:iCs w:val="1"/>
          <w:lang w:val="en-US"/>
        </w:rPr>
        <w:t xml:space="preserve"> isolation </w:t>
      </w:r>
      <w:r w:rsidRPr="401BB724" w:rsidR="00B077B4">
        <w:rPr>
          <w:i w:val="1"/>
          <w:iCs w:val="1"/>
          <w:lang w:val="en-US"/>
        </w:rPr>
        <w:t>phonique</w:t>
      </w:r>
      <w:r w:rsidRPr="401BB724" w:rsidR="00B077B4">
        <w:rPr>
          <w:i w:val="1"/>
          <w:iCs w:val="1"/>
          <w:lang w:val="en-US"/>
        </w:rPr>
        <w:t xml:space="preserve"> (mousse </w:t>
      </w:r>
      <w:r w:rsidRPr="401BB724" w:rsidR="00B077B4">
        <w:rPr>
          <w:i w:val="1"/>
          <w:iCs w:val="1"/>
          <w:lang w:val="en-US"/>
        </w:rPr>
        <w:t>mélamine</w:t>
      </w:r>
      <w:r w:rsidRPr="401BB724" w:rsidR="00B077B4">
        <w:rPr>
          <w:i w:val="1"/>
          <w:iCs w:val="1"/>
          <w:lang w:val="en-US"/>
        </w:rPr>
        <w:t xml:space="preserve"> M1 </w:t>
      </w:r>
      <w:r w:rsidRPr="401BB724" w:rsidR="00B077B4">
        <w:rPr>
          <w:i w:val="1"/>
          <w:iCs w:val="1"/>
          <w:lang w:val="en-US"/>
        </w:rPr>
        <w:t>épaisseur</w:t>
      </w:r>
      <w:r w:rsidRPr="401BB724" w:rsidR="00B077B4">
        <w:rPr>
          <w:i w:val="1"/>
          <w:iCs w:val="1"/>
          <w:lang w:val="en-US"/>
        </w:rPr>
        <w:t xml:space="preserve"> 15mm à </w:t>
      </w:r>
      <w:r w:rsidRPr="401BB724" w:rsidR="00B077B4">
        <w:rPr>
          <w:i w:val="1"/>
          <w:iCs w:val="1"/>
          <w:lang w:val="en-US"/>
        </w:rPr>
        <w:t>l’intérieur</w:t>
      </w:r>
      <w:r w:rsidRPr="401BB724" w:rsidR="00B077B4">
        <w:rPr>
          <w:i w:val="1"/>
          <w:iCs w:val="1"/>
          <w:lang w:val="en-US"/>
        </w:rPr>
        <w:t xml:space="preserve"> du </w:t>
      </w:r>
      <w:r w:rsidRPr="401BB724" w:rsidR="00B077B4">
        <w:rPr>
          <w:i w:val="1"/>
          <w:iCs w:val="1"/>
          <w:lang w:val="en-US"/>
        </w:rPr>
        <w:t>plénum</w:t>
      </w:r>
      <w:r w:rsidRPr="401BB724" w:rsidR="00B077B4">
        <w:rPr>
          <w:i w:val="1"/>
          <w:iCs w:val="1"/>
          <w:lang w:val="en-US"/>
        </w:rPr>
        <w:t>)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​</w:t>
      </w:r>
      <w:r w:rsidRPr="401BB724" w:rsidR="00B077B4">
        <w:rPr>
          <w:i w:val="1"/>
          <w:iCs w:val="1"/>
          <w:lang w:val="en-US"/>
        </w:rPr>
        <w:t>ou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d’une</w:t>
      </w:r>
      <w:r w:rsidRPr="401BB724" w:rsidR="00B077B4">
        <w:rPr>
          <w:i w:val="1"/>
          <w:iCs w:val="1"/>
          <w:lang w:val="en-US"/>
        </w:rPr>
        <w:t xml:space="preserve"> isolation thermo-</w:t>
      </w:r>
      <w:r w:rsidRPr="401BB724" w:rsidR="00B077B4">
        <w:rPr>
          <w:i w:val="1"/>
          <w:iCs w:val="1"/>
          <w:lang w:val="en-US"/>
        </w:rPr>
        <w:t>acoustique</w:t>
      </w:r>
      <w:r w:rsidRPr="401BB724" w:rsidR="00B077B4">
        <w:rPr>
          <w:i w:val="1"/>
          <w:iCs w:val="1"/>
          <w:lang w:val="en-US"/>
        </w:rPr>
        <w:t xml:space="preserve"> (mousse </w:t>
      </w:r>
      <w:r w:rsidRPr="401BB724" w:rsidR="00B077B4">
        <w:rPr>
          <w:i w:val="1"/>
          <w:iCs w:val="1"/>
          <w:lang w:val="en-US"/>
        </w:rPr>
        <w:t>mélamine</w:t>
      </w:r>
      <w:r w:rsidRPr="401BB724" w:rsidR="00B077B4">
        <w:rPr>
          <w:i w:val="1"/>
          <w:iCs w:val="1"/>
          <w:lang w:val="en-US"/>
        </w:rPr>
        <w:t xml:space="preserve"> M1 </w:t>
      </w:r>
      <w:r w:rsidRPr="401BB724" w:rsidR="00B077B4">
        <w:rPr>
          <w:i w:val="1"/>
          <w:iCs w:val="1"/>
          <w:lang w:val="en-US"/>
        </w:rPr>
        <w:t>épaisseur</w:t>
      </w:r>
      <w:r w:rsidRPr="401BB724" w:rsidR="00B077B4">
        <w:rPr>
          <w:i w:val="1"/>
          <w:iCs w:val="1"/>
          <w:lang w:val="en-US"/>
        </w:rPr>
        <w:t xml:space="preserve"> 15mm à </w:t>
      </w:r>
      <w:r w:rsidRPr="401BB724" w:rsidR="00B077B4">
        <w:rPr>
          <w:i w:val="1"/>
          <w:iCs w:val="1"/>
          <w:lang w:val="en-US"/>
        </w:rPr>
        <w:t>l’intérieur</w:t>
      </w:r>
      <w:r w:rsidRPr="401BB724" w:rsidR="00B077B4">
        <w:rPr>
          <w:i w:val="1"/>
          <w:iCs w:val="1"/>
          <w:lang w:val="en-US"/>
        </w:rPr>
        <w:t xml:space="preserve"> du </w:t>
      </w:r>
      <w:r w:rsidRPr="401BB724" w:rsidR="00B077B4">
        <w:rPr>
          <w:i w:val="1"/>
          <w:iCs w:val="1"/>
          <w:lang w:val="en-US"/>
        </w:rPr>
        <w:t>plénum</w:t>
      </w:r>
      <w:r w:rsidRPr="401BB724" w:rsidR="00B077B4">
        <w:rPr>
          <w:i w:val="1"/>
          <w:iCs w:val="1"/>
          <w:lang w:val="en-US"/>
        </w:rPr>
        <w:t xml:space="preserve"> et mousse </w:t>
      </w:r>
      <w:r w:rsidRPr="401BB724" w:rsidR="00B077B4">
        <w:rPr>
          <w:i w:val="1"/>
          <w:iCs w:val="1"/>
          <w:lang w:val="en-US"/>
        </w:rPr>
        <w:t>polyuréthane</w:t>
      </w:r>
      <w:r w:rsidRPr="401BB724" w:rsidR="00B077B4">
        <w:rPr>
          <w:i w:val="1"/>
          <w:iCs w:val="1"/>
          <w:lang w:val="en-US"/>
        </w:rPr>
        <w:t xml:space="preserve"> M1 </w:t>
      </w:r>
      <w:r w:rsidRPr="401BB724" w:rsidR="00B077B4">
        <w:rPr>
          <w:i w:val="1"/>
          <w:iCs w:val="1"/>
          <w:lang w:val="en-US"/>
        </w:rPr>
        <w:t>épaisseur</w:t>
      </w:r>
      <w:r w:rsidRPr="401BB724" w:rsidR="00B077B4">
        <w:rPr>
          <w:i w:val="1"/>
          <w:iCs w:val="1"/>
          <w:lang w:val="en-US"/>
        </w:rPr>
        <w:t xml:space="preserve"> 5mm à </w:t>
      </w:r>
      <w:r w:rsidRPr="401BB724" w:rsidR="00B077B4">
        <w:rPr>
          <w:i w:val="1"/>
          <w:iCs w:val="1"/>
          <w:lang w:val="en-US"/>
        </w:rPr>
        <w:t>l’extérieur</w:t>
      </w:r>
      <w:r w:rsidRPr="401BB724" w:rsidR="00B077B4">
        <w:rPr>
          <w:i w:val="1"/>
          <w:iCs w:val="1"/>
          <w:lang w:val="en-US"/>
        </w:rPr>
        <w:t xml:space="preserve"> du </w:t>
      </w:r>
      <w:r w:rsidRPr="401BB724" w:rsidR="00B077B4">
        <w:rPr>
          <w:i w:val="1"/>
          <w:iCs w:val="1"/>
          <w:lang w:val="en-US"/>
        </w:rPr>
        <w:t>plénum</w:t>
      </w:r>
      <w:r w:rsidRPr="401BB724" w:rsidR="00B077B4">
        <w:rPr>
          <w:i w:val="1"/>
          <w:iCs w:val="1"/>
          <w:lang w:val="en-US"/>
        </w:rPr>
        <w:t xml:space="preserve">), avec </w:t>
      </w:r>
      <w:r w:rsidRPr="401BB724" w:rsidR="00B077B4">
        <w:rPr>
          <w:i w:val="1"/>
          <w:iCs w:val="1"/>
          <w:lang w:val="en-US"/>
        </w:rPr>
        <w:t xml:space="preserve">le </w:t>
      </w:r>
      <w:r w:rsidRPr="401BB724" w:rsidR="00B077B4">
        <w:rPr>
          <w:i w:val="1"/>
          <w:iCs w:val="1"/>
          <w:lang w:val="en-US"/>
        </w:rPr>
        <w:t>piquage</w:t>
      </w:r>
      <w:r w:rsidRPr="401BB724" w:rsidR="00FA1D3B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 xml:space="preserve">(avec </w:t>
      </w:r>
      <w:r w:rsidRPr="401BB724" w:rsidR="00B077B4">
        <w:rPr>
          <w:i w:val="1"/>
          <w:iCs w:val="1"/>
          <w:lang w:val="en-US"/>
        </w:rPr>
        <w:t>ou</w:t>
      </w:r>
      <w:r w:rsidRPr="401BB724" w:rsidR="00B077B4">
        <w:rPr>
          <w:i w:val="1"/>
          <w:iCs w:val="1"/>
          <w:lang w:val="en-US"/>
        </w:rPr>
        <w:t xml:space="preserve"> sans joint, avec </w:t>
      </w:r>
      <w:r w:rsidRPr="401BB724" w:rsidR="00B077B4">
        <w:rPr>
          <w:i w:val="1"/>
          <w:iCs w:val="1"/>
          <w:lang w:val="en-US"/>
        </w:rPr>
        <w:t>un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piquages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supplémentaire</w:t>
      </w:r>
      <w:r w:rsidRPr="401BB724" w:rsidR="00B077B4">
        <w:rPr>
          <w:i w:val="1"/>
          <w:iCs w:val="1"/>
          <w:lang w:val="en-US"/>
        </w:rPr>
        <w:t xml:space="preserve"> air </w:t>
      </w:r>
      <w:r w:rsidRPr="401BB724" w:rsidR="00B077B4">
        <w:rPr>
          <w:i w:val="1"/>
          <w:iCs w:val="1"/>
          <w:lang w:val="en-US"/>
        </w:rPr>
        <w:t>neuf</w:t>
      </w:r>
      <w:r w:rsidRPr="401BB724" w:rsidR="00B077B4">
        <w:rPr>
          <w:i w:val="1"/>
          <w:iCs w:val="1"/>
          <w:lang w:val="en-US"/>
        </w:rPr>
        <w:t xml:space="preserve"> à joint</w:t>
      </w:r>
      <w:r w:rsidRPr="401BB724" w:rsidR="00B077B4">
        <w:rPr>
          <w:i w:val="1"/>
          <w:iCs w:val="1"/>
          <w:lang w:val="en-US"/>
        </w:rPr>
        <w:t xml:space="preserve"> (D125</w:t>
      </w:r>
      <w:r w:rsidRPr="401BB724" w:rsidR="00B077B4">
        <w:rPr>
          <w:i w:val="1"/>
          <w:iCs w:val="1"/>
          <w:lang w:val="en-US"/>
        </w:rPr>
        <w:t>),</w:t>
      </w:r>
      <w:r w:rsidRPr="401BB724" w:rsidR="00B077B4">
        <w:rPr>
          <w:i w:val="1"/>
          <w:iCs w:val="1"/>
          <w:lang w:val="en-US"/>
        </w:rPr>
        <w:t xml:space="preserve"> avec </w:t>
      </w:r>
      <w:r w:rsidRPr="401BB724" w:rsidR="00B077B4">
        <w:rPr>
          <w:i w:val="1"/>
          <w:iCs w:val="1"/>
          <w:lang w:val="en-US"/>
        </w:rPr>
        <w:t>une</w:t>
      </w:r>
      <w:r w:rsidRPr="401BB724" w:rsidR="00B077B4">
        <w:rPr>
          <w:i w:val="1"/>
          <w:iCs w:val="1"/>
          <w:lang w:val="en-US"/>
        </w:rPr>
        <w:t xml:space="preserve"> </w:t>
      </w:r>
      <w:r w:rsidRPr="401BB724" w:rsidR="00B077B4">
        <w:rPr>
          <w:i w:val="1"/>
          <w:iCs w:val="1"/>
          <w:lang w:val="en-US"/>
        </w:rPr>
        <w:t>étanchéité</w:t>
      </w:r>
      <w:r w:rsidRPr="401BB724" w:rsidR="00B077B4">
        <w:rPr>
          <w:i w:val="1"/>
          <w:iCs w:val="1"/>
          <w:lang w:val="en-US"/>
        </w:rPr>
        <w:t xml:space="preserve"> de </w:t>
      </w:r>
      <w:r w:rsidRPr="401BB724" w:rsidR="00B077B4">
        <w:rPr>
          <w:i w:val="1"/>
          <w:iCs w:val="1"/>
          <w:lang w:val="en-US"/>
        </w:rPr>
        <w:t>classe</w:t>
      </w:r>
      <w:r w:rsidRPr="401BB724" w:rsidR="00B077B4">
        <w:rPr>
          <w:i w:val="1"/>
          <w:iCs w:val="1"/>
          <w:lang w:val="en-US"/>
        </w:rPr>
        <w:t xml:space="preserve"> C et un film de protection. </w:t>
      </w:r>
    </w:p>
    <w:p w:rsidR="00D2030C" w:rsidP="7F9C2F0C" w:rsidRDefault="00DA282A" w14:paraId="39B6B1D1" w14:textId="5F9D7A54">
      <w:pPr>
        <w:pStyle w:val="CorpsA"/>
        <w:spacing w:after="20"/>
        <w:jc w:val="both"/>
        <w:rPr>
          <w:i/>
          <w:iCs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7F9C2F0C">
        <w:rPr>
          <w:i/>
          <w:iCs/>
        </w:rPr>
        <w:t xml:space="preserve">    </w:t>
      </w:r>
    </w:p>
    <w:p w:rsidRPr="001042A2" w:rsidR="00D2030C" w:rsidRDefault="00DA282A" w14:paraId="6A8579E0" w14:textId="7C92A273">
      <w:pPr>
        <w:pStyle w:val="CorpsA"/>
        <w:rPr>
          <w:i/>
          <w:iCs/>
        </w:rPr>
      </w:pPr>
      <w:r w:rsidRPr="001042A2">
        <w:rPr>
          <w:rFonts w:ascii="Arial Unicode MS" w:hAnsi="Arial Unicode MS"/>
          <w:i/>
          <w:iCs/>
        </w:rPr>
        <w:t>Le diffuseur sera de t</w:t>
      </w:r>
      <w:proofErr w:type="spellStart"/>
      <w:r w:rsidRPr="001042A2">
        <w:rPr>
          <w:i/>
          <w:iCs/>
          <w:lang w:val="de-DE"/>
        </w:rPr>
        <w:t>ype</w:t>
      </w:r>
      <w:proofErr w:type="spellEnd"/>
      <w:r w:rsidRPr="001042A2">
        <w:rPr>
          <w:i/>
          <w:iCs/>
          <w:lang w:val="de-DE"/>
        </w:rPr>
        <w:t xml:space="preserve"> </w:t>
      </w:r>
      <w:r w:rsidRPr="001042A2">
        <w:rPr>
          <w:b/>
          <w:bCs/>
          <w:i/>
          <w:iCs/>
        </w:rPr>
        <w:t>TWISTED</w:t>
      </w:r>
      <w:r w:rsidR="003F0E48">
        <w:rPr>
          <w:b/>
          <w:bCs/>
          <w:i/>
          <w:iCs/>
        </w:rPr>
        <w:t xml:space="preserve"> 850 dalle</w:t>
      </w:r>
      <w:r w:rsidRPr="001042A2">
        <w:rPr>
          <w:i/>
          <w:iCs/>
        </w:rPr>
        <w:t>, marque ALDES</w:t>
      </w:r>
      <w:r w:rsidR="001042A2">
        <w:rPr>
          <w:i/>
          <w:iCs/>
        </w:rPr>
        <w:t>.</w:t>
      </w:r>
    </w:p>
    <w:sectPr w:rsidRPr="001042A2" w:rsidR="00D2030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orient="portrait"/>
      <w:pgMar w:top="567" w:right="566" w:bottom="720" w:left="720" w:header="850" w:footer="61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BF" w:author="Biguenet Francois" w:date="2023-06-08T10:14:00Z" w:id="0">
    <w:p w:rsidR="546C087F" w:rsidRDefault="546C087F" w14:paraId="50347DC1" w14:textId="2070E0A4">
      <w:r>
        <w:t>Ajouter : remplace une dalle 600x600 ou 675x675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347D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5A4214" w16cex:dateUtc="2023-06-08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347DC1" w16cid:durableId="225A42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D95" w:rsidRDefault="005B0D95" w14:paraId="1AC70743" w14:textId="77777777">
      <w:r>
        <w:separator/>
      </w:r>
    </w:p>
  </w:endnote>
  <w:endnote w:type="continuationSeparator" w:id="0">
    <w:p w:rsidR="005B0D95" w:rsidRDefault="005B0D95" w14:paraId="029E8395" w14:textId="77777777">
      <w:r>
        <w:continuationSeparator/>
      </w:r>
    </w:p>
  </w:endnote>
  <w:endnote w:type="continuationNotice" w:id="1">
    <w:p w:rsidR="005B0D95" w:rsidRDefault="005B0D95" w14:paraId="7DF65C4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EA" w:rsidRDefault="00603CEA" w14:paraId="46CCDC7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030C" w:rsidRDefault="00D2030C" w14:paraId="23DE523C" w14:textId="77777777">
    <w:pPr>
      <w:pStyle w:val="Pieddepage"/>
      <w:jc w:val="right"/>
    </w:pPr>
  </w:p>
  <w:p w:rsidR="00D2030C" w:rsidRDefault="00603CEA" w14:paraId="52E56223" w14:textId="1BAF2E3A">
    <w:pPr>
      <w:pStyle w:val="Pieddepage"/>
    </w:pPr>
    <w:r>
      <w:rPr>
        <w:noProof/>
      </w:rPr>
      <w:drawing>
        <wp:inline distT="0" distB="0" distL="0" distR="0" wp14:anchorId="4AFA6791" wp14:editId="7B522378">
          <wp:extent cx="1085850" cy="279946"/>
          <wp:effectExtent l="0" t="0" r="0" b="6350"/>
          <wp:docPr id="1030003503" name="Image 1030003503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03503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333" cy="289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EA" w:rsidRDefault="00603CEA" w14:paraId="204FC6FE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D95" w:rsidRDefault="005B0D95" w14:paraId="409C6F94" w14:textId="77777777">
      <w:r>
        <w:separator/>
      </w:r>
    </w:p>
  </w:footnote>
  <w:footnote w:type="continuationSeparator" w:id="0">
    <w:p w:rsidR="005B0D95" w:rsidRDefault="005B0D95" w14:paraId="33F2BAE1" w14:textId="77777777">
      <w:r>
        <w:continuationSeparator/>
      </w:r>
    </w:p>
  </w:footnote>
  <w:footnote w:type="continuationNotice" w:id="1">
    <w:p w:rsidR="005B0D95" w:rsidRDefault="005B0D95" w14:paraId="24159D7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EA" w:rsidRDefault="00603CEA" w14:paraId="1BF3839B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D2030C" w:rsidP="401BB724" w:rsidRDefault="00BD6BE2" w14:paraId="4CCB49C7" w14:textId="331076AA">
    <w:pPr>
      <w:pStyle w:val="CorpsA"/>
      <w:spacing w:after="600"/>
      <w:ind w:left="708" w:firstLine="708"/>
      <w:jc w:val="center"/>
      <w:rPr>
        <w:b w:val="1"/>
        <w:bCs w:val="1"/>
        <w:color w:val="F2F2F2" w:themeColor="background1" w:themeTint="FF" w:themeShade="F2"/>
        <w:sz w:val="46"/>
        <w:szCs w:val="46"/>
        <w:lang w:val="en-US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947AC23" wp14:editId="638B01CF">
              <wp:simplePos x="0" y="0"/>
              <wp:positionH relativeFrom="page">
                <wp:posOffset>-161925</wp:posOffset>
              </wp:positionH>
              <wp:positionV relativeFrom="page">
                <wp:posOffset>-400050</wp:posOffset>
              </wp:positionV>
              <wp:extent cx="7778750" cy="1905000"/>
              <wp:effectExtent l="0" t="0" r="0" b="0"/>
              <wp:wrapNone/>
              <wp:docPr id="1073741825" name="Forme libre : forme 10737418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9050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432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4AAFB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Forme libre : forme 1073741825" style="position:absolute;margin-left:-12.75pt;margin-top:-31.5pt;width:612.5pt;height:150pt;flip:y;z-index:-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coordsize="21600,21600" o:spid="_x0000_s1026" fillcolor="#4aafb4" stroked="f" strokeweight="1pt" path="m,4320l21600,r,21600l,21600,,43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" w14:anchorId="7927886A">
              <v:stroke miterlimit="4" joinstyle="miter"/>
              <v:path arrowok="t" o:connecttype="custom" o:connectlocs="3889375,952500;3889375,952500;3889375,952500;3889375,952500" o:connectangles="0,90,180,270" o:extrusionok="f"/>
              <w10:wrap anchorx="page" anchory="page"/>
            </v:shape>
          </w:pict>
        </mc:Fallback>
      </mc:AlternateContent>
    </w:r>
    <w:r w:rsidRPr="00E21B2C">
      <w:rPr>
        <w:rFonts w:eastAsia="Arial" w:cs="Times New Roman"/>
        <w:b/>
        <w:noProof/>
        <w:color w:val="F2F2F2"/>
        <w:sz w:val="56"/>
        <w:szCs w:val="52"/>
        <w:bdr w:val="none" w:color="auto" w:sz="0" w:space="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9914A19" wp14:editId="731A56A3">
              <wp:simplePos x="0" y="0"/>
              <wp:positionH relativeFrom="page">
                <wp:posOffset>-114301</wp:posOffset>
              </wp:positionH>
              <wp:positionV relativeFrom="paragraph">
                <wp:posOffset>161290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E21B2C" w:rsidR="00BD6BE2" w:rsidP="00BD6BE2" w:rsidRDefault="00BD6BE2" w14:paraId="0AEFFA16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 xml:space="preserve">Diffusion </w:t>
                          </w:r>
                          <w:proofErr w:type="spellStart"/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>d’air</w:t>
                          </w:r>
                          <w:proofErr w:type="spellEnd"/>
                        </w:p>
                        <w:p w:rsidRPr="00E21B2C" w:rsidR="00BD6BE2" w:rsidP="00BD6BE2" w:rsidRDefault="00BD6BE2" w14:paraId="3359E5D9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914A19">
              <v:stroke joinstyle="miter"/>
              <v:path gradientshapeok="t" o:connecttype="rect"/>
            </v:shapetype>
            <v:shape id="Zone de texte 8" style="position:absolute;left:0;text-align:left;margin-left:-9pt;margin-top:12.7pt;width:122.9pt;height:41.5pt;rotation:257348fd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">
              <v:textbox>
                <w:txbxContent>
                  <w:p w:rsidRPr="00E21B2C" w:rsidR="00BD6BE2" w:rsidP="00BD6BE2" w:rsidRDefault="00BD6BE2" w14:paraId="0AEFFA16" w14:textId="7777777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 xml:space="preserve">Diffusion </w:t>
                    </w:r>
                    <w:proofErr w:type="spellStart"/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>d’air</w:t>
                    </w:r>
                    <w:proofErr w:type="spellEnd"/>
                  </w:p>
                  <w:p w:rsidRPr="00E21B2C" w:rsidR="00BD6BE2" w:rsidP="00BD6BE2" w:rsidRDefault="00BD6BE2" w14:paraId="3359E5D9" w14:textId="7777777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A282A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07632C9B" wp14:editId="07777777">
              <wp:simplePos x="0" y="0"/>
              <wp:positionH relativeFrom="page">
                <wp:posOffset>-24988</wp:posOffset>
              </wp:positionH>
              <wp:positionV relativeFrom="page">
                <wp:posOffset>1462405</wp:posOffset>
              </wp:positionV>
              <wp:extent cx="7664452" cy="381000"/>
              <wp:effectExtent l="0" t="0" r="0" b="0"/>
              <wp:wrapNone/>
              <wp:docPr id="1073741826" name="Connecteur droit 1073741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2" cy="3810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necteur droit 1073741826" style="position:absolute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o:spid="_x0000_s1026" strokecolor="white" from="-1.95pt,115.15pt" to="601.55pt,145.15pt" w14:anchorId="2D24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">
              <w10:wrap anchorx="page" anchory="page"/>
            </v:line>
          </w:pict>
        </mc:Fallback>
      </mc:AlternateContent>
    </w:r>
    <w:r w:rsidR="00DA282A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42028812" wp14:editId="07777777">
              <wp:simplePos x="0" y="0"/>
              <wp:positionH relativeFrom="page">
                <wp:posOffset>-318132</wp:posOffset>
              </wp:positionH>
              <wp:positionV relativeFrom="page">
                <wp:posOffset>-222248</wp:posOffset>
              </wp:positionV>
              <wp:extent cx="1797050" cy="1360207"/>
              <wp:effectExtent l="0" t="0" r="0" b="0"/>
              <wp:wrapNone/>
              <wp:docPr id="1073741827" name="Forme libre : forme 10737418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20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875" h="21328" extrusionOk="0">
                            <a:moveTo>
                              <a:pt x="0" y="4680"/>
                            </a:moveTo>
                            <a:cubicBezTo>
                              <a:pt x="1181" y="4381"/>
                              <a:pt x="2361" y="299"/>
                              <a:pt x="3541" y="0"/>
                            </a:cubicBezTo>
                            <a:lnTo>
                              <a:pt x="16929" y="0"/>
                            </a:lnTo>
                            <a:lnTo>
                              <a:pt x="20875" y="18481"/>
                            </a:lnTo>
                            <a:lnTo>
                              <a:pt x="18515" y="20504"/>
                            </a:lnTo>
                            <a:lnTo>
                              <a:pt x="18515" y="20803"/>
                            </a:lnTo>
                            <a:cubicBezTo>
                              <a:pt x="16117" y="20903"/>
                              <a:pt x="3455" y="20233"/>
                              <a:pt x="1771" y="19215"/>
                            </a:cubicBezTo>
                            <a:cubicBezTo>
                              <a:pt x="-725" y="19298"/>
                              <a:pt x="4020" y="21600"/>
                              <a:pt x="3541" y="21301"/>
                            </a:cubicBezTo>
                            <a:cubicBezTo>
                              <a:pt x="3061" y="21001"/>
                              <a:pt x="1390" y="19343"/>
                              <a:pt x="1254" y="19310"/>
                            </a:cubicBezTo>
                            <a:cubicBezTo>
                              <a:pt x="1119" y="19277"/>
                              <a:pt x="3412" y="19343"/>
                              <a:pt x="3098" y="19509"/>
                            </a:cubicBezTo>
                            <a:lnTo>
                              <a:pt x="1955" y="20504"/>
                            </a:lnTo>
                            <a:lnTo>
                              <a:pt x="0" y="17867"/>
                            </a:lnTo>
                            <a:lnTo>
                              <a:pt x="0" y="468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Forme libre : forme 1073741827" style="position:absolute;margin-left:-25.05pt;margin-top:-17.5pt;width:141.5pt;height:107.1pt;z-index:-25165823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0875,21328" o:spid="_x0000_s1026" stroked="f" strokeweight="1pt" path="m,4680c1181,4381,2361,299,3541,l16929,r3946,18481l18515,20504r,299c16117,20903,3455,20233,1771,19215v-2496,83,2249,2385,1770,2086c3061,21001,1390,19343,1254,19310v-135,-33,2158,33,1844,199l1955,20504,,17867,,468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" w14:anchorId="5E51D481">
              <v:stroke miterlimit="4" joinstyle="miter"/>
              <v:path arrowok="t" o:connecttype="custom" o:connectlocs="898525,680104;898525,680104;898525,680104;898525,680104" o:connectangles="0,90,180,270" o:extrusionok="f"/>
              <w10:wrap anchorx="page" anchory="page"/>
            </v:shape>
          </w:pict>
        </mc:Fallback>
      </mc:AlternateContent>
    </w:r>
    <w:r w:rsidR="00DA282A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112109CC" wp14:editId="07777777">
              <wp:simplePos x="0" y="0"/>
              <wp:positionH relativeFrom="page">
                <wp:posOffset>-147760</wp:posOffset>
              </wp:positionH>
              <wp:positionV relativeFrom="page">
                <wp:posOffset>1012226</wp:posOffset>
              </wp:positionV>
              <wp:extent cx="1621790" cy="102869"/>
              <wp:effectExtent l="0" t="0" r="0" b="0"/>
              <wp:wrapNone/>
              <wp:docPr id="1073741828" name="Connecteur droit 1073741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69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6AAC4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necteur droit 1073741828" style="position:absolute;flip:x y;z-index:-251658237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o:spid="_x0000_s1026" strokecolor="#46aac4" from="-11.65pt,79.7pt" to="116.05pt,87.8pt" w14:anchorId="7B68B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">
              <w10:wrap anchorx="page" anchory="page"/>
            </v:line>
          </w:pict>
        </mc:Fallback>
      </mc:AlternateContent>
    </w:r>
    <w:r w:rsidRPr="401BB724" w:rsidR="401BB724">
      <w:rPr>
        <w:b w:val="1"/>
        <w:bCs w:val="1"/>
        <w:color w:val="F2F2F2"/>
        <w:sz w:val="46"/>
        <w:szCs w:val="46"/>
        <w:lang w:val="en-US"/>
      </w:rPr>
      <w:t xml:space="preserve">CCTP – </w:t>
    </w:r>
    <w:r w:rsidRPr="401BB724" w:rsidR="401BB724">
      <w:rPr>
        <w:b w:val="1"/>
        <w:bCs w:val="1"/>
        <w:color w:val="F2F2F2"/>
        <w:sz w:val="46"/>
        <w:szCs w:val="46"/>
        <w:lang w:val="en-US"/>
      </w:rPr>
      <w:t xml:space="preserve">Diffuseur</w:t>
    </w:r>
    <w:r w:rsidRPr="401BB724" w:rsidR="401BB724">
      <w:rPr>
        <w:b w:val="1"/>
        <w:bCs w:val="1"/>
        <w:color w:val="F2F2F2"/>
        <w:sz w:val="46"/>
        <w:szCs w:val="46"/>
        <w:lang w:val="en-US"/>
      </w:rPr>
      <w:t xml:space="preserve"> à jet </w:t>
    </w:r>
    <w:r w:rsidRPr="401BB724" w:rsidR="401BB724">
      <w:rPr>
        <w:b w:val="1"/>
        <w:bCs w:val="1"/>
        <w:color w:val="F2F2F2"/>
        <w:sz w:val="46"/>
        <w:szCs w:val="46"/>
        <w:lang w:val="en-US"/>
      </w:rPr>
      <w:t xml:space="preserve">hélicoïdal</w:t>
    </w:r>
    <w:r w:rsidRPr="401BB724" w:rsidR="401BB724">
      <w:rPr>
        <w:b w:val="1"/>
        <w:bCs w:val="1"/>
        <w:color w:val="F2F2F2"/>
        <w:sz w:val="46"/>
        <w:szCs w:val="46"/>
        <w:lang w:val="en-US"/>
      </w:rPr>
      <w:t xml:space="preserve"> - </w:t>
    </w:r>
    <w:r w:rsidRPr="401BB724" w:rsidR="401BB724">
      <w:rPr>
        <w:b w:val="1"/>
        <w:bCs w:val="1"/>
        <w:color w:val="F2F2F2"/>
        <w:sz w:val="46"/>
        <w:szCs w:val="46"/>
        <w:lang w:val="en-US"/>
      </w:rPr>
      <w:t>Twisted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CEA" w:rsidRDefault="00603CEA" w14:paraId="05894A97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F1222"/>
    <w:multiLevelType w:val="hybridMultilevel"/>
    <w:tmpl w:val="10CE365E"/>
    <w:numStyleLink w:val="Style2import"/>
  </w:abstractNum>
  <w:abstractNum w:abstractNumId="1" w15:restartNumberingAfterBreak="0">
    <w:nsid w:val="7BAA76CE"/>
    <w:multiLevelType w:val="hybridMultilevel"/>
    <w:tmpl w:val="10CE365E"/>
    <w:styleLink w:val="Style2import"/>
    <w:lvl w:ilvl="0" w:tplc="30CA1010">
      <w:start w:val="1"/>
      <w:numFmt w:val="bullet"/>
      <w:lvlText w:val="■"/>
      <w:lvlJc w:val="left"/>
      <w:pPr>
        <w:ind w:left="785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B134A99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8E68C79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EDE072A8">
      <w:start w:val="1"/>
      <w:numFmt w:val="bullet"/>
      <w:lvlText w:val="•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2406819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87FA11D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BB228488">
      <w:start w:val="1"/>
      <w:numFmt w:val="bullet"/>
      <w:lvlText w:val="•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C3D0A17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DC449F1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92455495">
    <w:abstractNumId w:val="1"/>
  </w:num>
  <w:num w:numId="2" w16cid:durableId="18344487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guenet Francois">
    <w15:presenceInfo w15:providerId="AD" w15:userId="S::f.biguenet@aldes.com::5e558046-5ad9-48d5-976a-c50b303896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5AF9A"/>
    <w:rsid w:val="00001243"/>
    <w:rsid w:val="00026717"/>
    <w:rsid w:val="000505B4"/>
    <w:rsid w:val="00062045"/>
    <w:rsid w:val="000A3F66"/>
    <w:rsid w:val="000B6DD2"/>
    <w:rsid w:val="000C1A0A"/>
    <w:rsid w:val="000D6ACA"/>
    <w:rsid w:val="000F2930"/>
    <w:rsid w:val="000F59FB"/>
    <w:rsid w:val="00100532"/>
    <w:rsid w:val="001042A2"/>
    <w:rsid w:val="00121A6D"/>
    <w:rsid w:val="0017012A"/>
    <w:rsid w:val="00175D1B"/>
    <w:rsid w:val="00236F0E"/>
    <w:rsid w:val="00245523"/>
    <w:rsid w:val="00245E5B"/>
    <w:rsid w:val="00272542"/>
    <w:rsid w:val="002A3234"/>
    <w:rsid w:val="002B3BC5"/>
    <w:rsid w:val="002D0F9A"/>
    <w:rsid w:val="002F33E2"/>
    <w:rsid w:val="002F5B82"/>
    <w:rsid w:val="00304DA0"/>
    <w:rsid w:val="0031129B"/>
    <w:rsid w:val="00313AAD"/>
    <w:rsid w:val="00327FEC"/>
    <w:rsid w:val="00353258"/>
    <w:rsid w:val="00367B77"/>
    <w:rsid w:val="003716AD"/>
    <w:rsid w:val="003A32B1"/>
    <w:rsid w:val="003F0E48"/>
    <w:rsid w:val="003F21BE"/>
    <w:rsid w:val="003F41AF"/>
    <w:rsid w:val="00400230"/>
    <w:rsid w:val="00420A1A"/>
    <w:rsid w:val="00423831"/>
    <w:rsid w:val="0047447D"/>
    <w:rsid w:val="004A5BA4"/>
    <w:rsid w:val="004C2F81"/>
    <w:rsid w:val="004E2AD4"/>
    <w:rsid w:val="00522303"/>
    <w:rsid w:val="00553847"/>
    <w:rsid w:val="00561026"/>
    <w:rsid w:val="00572FA9"/>
    <w:rsid w:val="0058187F"/>
    <w:rsid w:val="0059387B"/>
    <w:rsid w:val="005A13D9"/>
    <w:rsid w:val="005B0D95"/>
    <w:rsid w:val="005C1522"/>
    <w:rsid w:val="005D7924"/>
    <w:rsid w:val="005E730B"/>
    <w:rsid w:val="00603CEA"/>
    <w:rsid w:val="00626AC3"/>
    <w:rsid w:val="0068473F"/>
    <w:rsid w:val="00694148"/>
    <w:rsid w:val="006D61A5"/>
    <w:rsid w:val="006E2453"/>
    <w:rsid w:val="007079AE"/>
    <w:rsid w:val="0073443B"/>
    <w:rsid w:val="007422C7"/>
    <w:rsid w:val="00744B68"/>
    <w:rsid w:val="00756990"/>
    <w:rsid w:val="007E4FA0"/>
    <w:rsid w:val="00814C22"/>
    <w:rsid w:val="00880AA2"/>
    <w:rsid w:val="008818AC"/>
    <w:rsid w:val="008910CA"/>
    <w:rsid w:val="008D1DAA"/>
    <w:rsid w:val="00913AC3"/>
    <w:rsid w:val="009249FE"/>
    <w:rsid w:val="00935AFE"/>
    <w:rsid w:val="00977C75"/>
    <w:rsid w:val="0099525E"/>
    <w:rsid w:val="009B10BC"/>
    <w:rsid w:val="009F649A"/>
    <w:rsid w:val="009F7332"/>
    <w:rsid w:val="00A10F41"/>
    <w:rsid w:val="00A251CB"/>
    <w:rsid w:val="00A341F8"/>
    <w:rsid w:val="00A36226"/>
    <w:rsid w:val="00A41F2F"/>
    <w:rsid w:val="00A72819"/>
    <w:rsid w:val="00AC3E73"/>
    <w:rsid w:val="00AD18F4"/>
    <w:rsid w:val="00AD2C9E"/>
    <w:rsid w:val="00AE6185"/>
    <w:rsid w:val="00B077B4"/>
    <w:rsid w:val="00B5506B"/>
    <w:rsid w:val="00B87C29"/>
    <w:rsid w:val="00BC72F9"/>
    <w:rsid w:val="00BD1071"/>
    <w:rsid w:val="00BD621B"/>
    <w:rsid w:val="00BD6BE2"/>
    <w:rsid w:val="00C36D89"/>
    <w:rsid w:val="00C65A1D"/>
    <w:rsid w:val="00CB1FD9"/>
    <w:rsid w:val="00CB4D3F"/>
    <w:rsid w:val="00CC6D49"/>
    <w:rsid w:val="00CD38FA"/>
    <w:rsid w:val="00CF3FED"/>
    <w:rsid w:val="00CF68C9"/>
    <w:rsid w:val="00D005C1"/>
    <w:rsid w:val="00D2030C"/>
    <w:rsid w:val="00D40246"/>
    <w:rsid w:val="00D41C94"/>
    <w:rsid w:val="00DA282A"/>
    <w:rsid w:val="00DC4C97"/>
    <w:rsid w:val="00E05165"/>
    <w:rsid w:val="00E102CA"/>
    <w:rsid w:val="00E13AD5"/>
    <w:rsid w:val="00E54B36"/>
    <w:rsid w:val="00E63DC6"/>
    <w:rsid w:val="00E74BD0"/>
    <w:rsid w:val="00E87317"/>
    <w:rsid w:val="00EA589A"/>
    <w:rsid w:val="00ED564B"/>
    <w:rsid w:val="00EF5A2D"/>
    <w:rsid w:val="00F169A6"/>
    <w:rsid w:val="00F17297"/>
    <w:rsid w:val="00F22EB5"/>
    <w:rsid w:val="00F3332D"/>
    <w:rsid w:val="00F35727"/>
    <w:rsid w:val="00F47BAB"/>
    <w:rsid w:val="00FA1D3B"/>
    <w:rsid w:val="00FB0950"/>
    <w:rsid w:val="00FC0D79"/>
    <w:rsid w:val="00FC6770"/>
    <w:rsid w:val="00FE2350"/>
    <w:rsid w:val="00FF14A6"/>
    <w:rsid w:val="01ABED14"/>
    <w:rsid w:val="0415AF9A"/>
    <w:rsid w:val="0E08FA9E"/>
    <w:rsid w:val="177E9F83"/>
    <w:rsid w:val="1D1280E4"/>
    <w:rsid w:val="22FEC135"/>
    <w:rsid w:val="244DB1DD"/>
    <w:rsid w:val="24F42138"/>
    <w:rsid w:val="2C8C7B1E"/>
    <w:rsid w:val="2CC8B0A1"/>
    <w:rsid w:val="2E0790A6"/>
    <w:rsid w:val="330C2E2B"/>
    <w:rsid w:val="35E6DE91"/>
    <w:rsid w:val="401BB724"/>
    <w:rsid w:val="41B33D32"/>
    <w:rsid w:val="44C4E0EC"/>
    <w:rsid w:val="4F22E5DA"/>
    <w:rsid w:val="51320BCC"/>
    <w:rsid w:val="517C7BF5"/>
    <w:rsid w:val="546C087F"/>
    <w:rsid w:val="57670221"/>
    <w:rsid w:val="59E2A4E3"/>
    <w:rsid w:val="5A20ABAF"/>
    <w:rsid w:val="5B5590A1"/>
    <w:rsid w:val="692670FE"/>
    <w:rsid w:val="6991ABB1"/>
    <w:rsid w:val="723A07D2"/>
    <w:rsid w:val="741B0CB5"/>
    <w:rsid w:val="7E8434BF"/>
    <w:rsid w:val="7F9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E48F"/>
  <w15:docId w15:val="{F0CE2367-5D8C-4700-806D-CFBEF063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keepLines/>
      <w:spacing w:before="480" w:line="276" w:lineRule="auto"/>
      <w:outlineLvl w:val="0"/>
    </w:pPr>
    <w:rPr>
      <w:rFonts w:ascii="Arial" w:hAnsi="Arial" w:eastAsia="Arial" w:cs="Arial"/>
      <w:b/>
      <w:bCs/>
      <w:color w:val="365F91"/>
      <w:sz w:val="28"/>
      <w:szCs w:val="28"/>
      <w:u w:color="365F9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A" w:customStyle="1">
    <w:name w:val="Corps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hAnsi="Arial" w:eastAsia="Arial" w:cs="Arial"/>
      <w:color w:val="000000"/>
      <w:sz w:val="22"/>
      <w:szCs w:val="22"/>
      <w:u w:color="000000"/>
    </w:rPr>
  </w:style>
  <w:style w:type="paragraph" w:styleId="TPlisteN" w:customStyle="1">
    <w:name w:val="TP liste N°"/>
    <w:rPr>
      <w:rFonts w:ascii="Arial" w:hAnsi="Arial" w:cs="Arial Unicode MS"/>
      <w:b/>
      <w:bCs/>
      <w:color w:val="000000"/>
      <w:u w:color="000000"/>
    </w:rPr>
  </w:style>
  <w:style w:type="numbering" w:styleId="Style2import" w:customStyle="1">
    <w:name w:val="Style 2 importé"/>
    <w:pPr>
      <w:numPr>
        <w:numId w:val="1"/>
      </w:numPr>
    </w:pPr>
  </w:style>
  <w:style w:type="paragraph" w:styleId="PardfautA" w:customStyle="1">
    <w:name w:val="Par défaut A"/>
    <w:rPr>
      <w:rFonts w:ascii="Helvetica" w:hAnsi="Helvetica" w:eastAsia="Helvetica" w:cs="Helvetica"/>
      <w:color w:val="000000"/>
      <w:sz w:val="22"/>
      <w:szCs w:val="22"/>
      <w:u w:color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313A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3AAD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313AAD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3AA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313AAD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AAD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13AAD"/>
    <w:rPr>
      <w:rFonts w:ascii="Segoe UI" w:hAnsi="Segoe UI" w:cs="Segoe UI"/>
      <w:sz w:val="18"/>
      <w:szCs w:val="18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BD1071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BD10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1.jpg@01D6C993.C3892990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TaxCatchAll xmlns="24afb3a9-f650-4ccb-a617-443d7b096622" xsi:nil="true"/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Brand xmlns="dc9c7734-2f28-4031-bf39-f5a82dd5bcf5" xsi:nil="true"/>
    <StatutProduit xmlns="dc9c7734-2f28-4031-bf39-f5a82dd5bcf5" xsi:nil="true"/>
    <Confidentialit_x00e9_ xmlns="dc9c7734-2f28-4031-bf39-f5a82dd5bcf5" xsi:nil="true"/>
    <Date xmlns="dc9c7734-2f28-4031-bf39-f5a82dd5bcf5">2023-06-13T07:36:29+00:00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CMY4ZK6EYUJ3-1266353584-92655</_dlc_DocId>
    <_dlc_DocIdUrl xmlns="24afb3a9-f650-4ccb-a617-443d7b096622">
      <Url>https://groupealdes.sharepoint.com/sites/DocShareGroup/_layouts/15/DocIdRedir.aspx?ID=CMY4ZK6EYUJ3-1266353584-92655</Url>
      <Description>CMY4ZK6EYUJ3-1266353584-92655</Description>
    </_dlc_DocIdUrl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8DDECB-7672-4CD5-84D7-BA4DD2198034}"/>
</file>

<file path=customXml/itemProps2.xml><?xml version="1.0" encoding="utf-8"?>
<ds:datastoreItem xmlns:ds="http://schemas.openxmlformats.org/officeDocument/2006/customXml" ds:itemID="{83560EE6-A445-4CBE-AA9B-5A956377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AA1D8-04C0-41F3-B720-67E2639B320D}">
  <ds:schemaRefs>
    <ds:schemaRef ds:uri="http://schemas.microsoft.com/office/2006/metadata/properties"/>
    <ds:schemaRef ds:uri="http://schemas.microsoft.com/office/infopath/2007/PartnerControls"/>
    <ds:schemaRef ds:uri="952192a0-c4b1-4ea6-b313-26a8fe0284fa"/>
    <ds:schemaRef ds:uri="879ce49a-1cff-45ec-8f7f-9feeede37677"/>
  </ds:schemaRefs>
</ds:datastoreItem>
</file>

<file path=customXml/itemProps4.xml><?xml version="1.0" encoding="utf-8"?>
<ds:datastoreItem xmlns:ds="http://schemas.openxmlformats.org/officeDocument/2006/customXml" ds:itemID="{6E9953B9-E19E-40E7-90D8-E589B857E5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Rossafi Youness</dc:creator>
  <cp:keywords/>
  <cp:lastModifiedBy>Bergamote Dubois</cp:lastModifiedBy>
  <cp:revision>7</cp:revision>
  <dcterms:created xsi:type="dcterms:W3CDTF">2023-06-13T07:13:00Z</dcterms:created>
  <dcterms:modified xsi:type="dcterms:W3CDTF">2024-09-26T14:42:48Z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MediaServiceImageTags">
    <vt:lpwstr/>
  </property>
  <property fmtid="{D5CDD505-2E9C-101B-9397-08002B2CF9AE}" pid="4" name="_dlc_DocIdItemGuid">
    <vt:lpwstr>1b689784-ef72-4d01-b8ba-c46bec7ce445</vt:lpwstr>
  </property>
  <property fmtid="{D5CDD505-2E9C-101B-9397-08002B2CF9AE}" pid="5" name="Tags">
    <vt:lpwstr/>
  </property>
</Properties>
</file>