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3347FA" w14:textId="5CFFC496" w:rsidR="00940962" w:rsidRDefault="00436451" w:rsidP="004C6CD1">
      <w:pPr>
        <w:spacing w:after="0"/>
      </w:pPr>
      <w:r>
        <w:t xml:space="preserve">                                                                                                            </w:t>
      </w:r>
    </w:p>
    <w:p w14:paraId="6F9034CB" w14:textId="1A9C6B73" w:rsidR="003C5E38" w:rsidRDefault="003C5E38" w:rsidP="003C5E38">
      <w:pPr>
        <w:pStyle w:val="Titolo1"/>
      </w:pPr>
      <w:r>
        <w:t>InspirAIR T</w:t>
      </w:r>
      <w:r w:rsidR="002F6ADF">
        <w:t>op</w:t>
      </w:r>
      <w:r>
        <w:t xml:space="preserve"> 300 Premium</w:t>
      </w:r>
    </w:p>
    <w:p w14:paraId="0A46368D" w14:textId="69DBA1E9" w:rsidR="003C5E38" w:rsidRDefault="003C5E38" w:rsidP="003C5E38">
      <w:pPr>
        <w:spacing w:after="0"/>
      </w:pPr>
      <w:proofErr w:type="spellStart"/>
      <w:r>
        <w:t>Dimensioni</w:t>
      </w:r>
      <w:proofErr w:type="spellEnd"/>
      <w:r>
        <w:t xml:space="preserve"> </w:t>
      </w:r>
      <w:proofErr w:type="spellStart"/>
      <w:proofErr w:type="gramStart"/>
      <w:r>
        <w:t>compatte</w:t>
      </w:r>
      <w:proofErr w:type="spellEnd"/>
      <w:r>
        <w:t>:</w:t>
      </w:r>
      <w:proofErr w:type="gramEnd"/>
      <w:r>
        <w:t xml:space="preserve"> H1088 x L560 x P560 (mm) – Peso : </w:t>
      </w:r>
      <w:r w:rsidR="009A78AB">
        <w:t>41</w:t>
      </w:r>
      <w:r>
        <w:t xml:space="preserve"> kg</w:t>
      </w:r>
    </w:p>
    <w:p w14:paraId="42A77ACA" w14:textId="77777777" w:rsidR="003C5E38" w:rsidRDefault="003C5E38" w:rsidP="003C5E38">
      <w:pPr>
        <w:spacing w:after="0"/>
      </w:pPr>
      <w:proofErr w:type="spellStart"/>
      <w:r>
        <w:t>Attacchi</w:t>
      </w:r>
      <w:proofErr w:type="spellEnd"/>
      <w:r>
        <w:t xml:space="preserve"> </w:t>
      </w:r>
      <w:proofErr w:type="spellStart"/>
      <w:r>
        <w:t>aeraulici</w:t>
      </w:r>
      <w:proofErr w:type="spellEnd"/>
      <w:r>
        <w:t xml:space="preserve"> Ф160 con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invertire</w:t>
      </w:r>
      <w:proofErr w:type="spellEnd"/>
      <w:r>
        <w:t xml:space="preserve"> i </w:t>
      </w:r>
      <w:proofErr w:type="spellStart"/>
      <w:r>
        <w:t>flussi</w:t>
      </w:r>
      <w:proofErr w:type="spellEnd"/>
      <w:r>
        <w:t xml:space="preserve"> d’aria in </w:t>
      </w:r>
      <w:proofErr w:type="spellStart"/>
      <w:r>
        <w:t>cantiere</w:t>
      </w:r>
      <w:proofErr w:type="spellEnd"/>
    </w:p>
    <w:p w14:paraId="2E1E80BC" w14:textId="517250EC" w:rsidR="003C5E38" w:rsidRDefault="003C5E38" w:rsidP="003C5E38">
      <w:pPr>
        <w:spacing w:after="0"/>
      </w:pPr>
      <w:proofErr w:type="spellStart"/>
      <w:r>
        <w:t>Portata</w:t>
      </w:r>
      <w:proofErr w:type="spellEnd"/>
      <w:r>
        <w:t xml:space="preserve"> aria </w:t>
      </w:r>
      <w:proofErr w:type="spellStart"/>
      <w:r>
        <w:t>massima</w:t>
      </w:r>
      <w:proofErr w:type="spellEnd"/>
      <w:r>
        <w:t> : 331 m3/h @ 200 Pa</w:t>
      </w:r>
    </w:p>
    <w:p w14:paraId="633D6E9B" w14:textId="2EF2C6A7" w:rsidR="003C5E38" w:rsidRDefault="003C5E38" w:rsidP="003C5E38">
      <w:pPr>
        <w:spacing w:after="0"/>
      </w:pPr>
      <w:proofErr w:type="spellStart"/>
      <w:r>
        <w:t>Consumo</w:t>
      </w:r>
      <w:proofErr w:type="spellEnd"/>
      <w:r>
        <w:t xml:space="preserve"> </w:t>
      </w:r>
      <w:proofErr w:type="spellStart"/>
      <w:r>
        <w:t>specifico</w:t>
      </w:r>
      <w:proofErr w:type="spellEnd"/>
      <w:r>
        <w:t xml:space="preserve"> SPI (W/m3/h) : 0,</w:t>
      </w:r>
      <w:r w:rsidR="009A78AB">
        <w:t>2</w:t>
      </w:r>
      <w:r>
        <w:t xml:space="preserve"> </w:t>
      </w:r>
      <w:proofErr w:type="spellStart"/>
      <w:r>
        <w:t>a</w:t>
      </w:r>
      <w:proofErr w:type="spellEnd"/>
      <w:r>
        <w:t xml:space="preserve"> 231 m3/h @ 50 Pa</w:t>
      </w:r>
    </w:p>
    <w:p w14:paraId="2EFE5960" w14:textId="4A51A46D" w:rsidR="009A78AB" w:rsidRDefault="009A78AB" w:rsidP="003C5E38">
      <w:pPr>
        <w:spacing w:after="0"/>
      </w:pPr>
      <w:r>
        <w:t xml:space="preserve">Classe </w:t>
      </w:r>
      <w:proofErr w:type="spellStart"/>
      <w:r>
        <w:t>Energetica</w:t>
      </w:r>
      <w:proofErr w:type="spellEnd"/>
      <w:r>
        <w:t> : A</w:t>
      </w:r>
    </w:p>
    <w:p w14:paraId="46C926FF" w14:textId="77777777" w:rsidR="003C5E38" w:rsidRDefault="003C5E38" w:rsidP="003C5E38">
      <w:pPr>
        <w:spacing w:after="0"/>
      </w:pPr>
      <w:proofErr w:type="spellStart"/>
      <w:r>
        <w:t>Rendimento</w:t>
      </w:r>
      <w:proofErr w:type="spellEnd"/>
      <w:r>
        <w:t xml:space="preserve"> di </w:t>
      </w:r>
      <w:proofErr w:type="spellStart"/>
      <w:r>
        <w:t>scambio</w:t>
      </w:r>
      <w:proofErr w:type="spellEnd"/>
      <w:r>
        <w:t xml:space="preserve"> </w:t>
      </w:r>
      <w:proofErr w:type="spellStart"/>
      <w:r>
        <w:t>termico</w:t>
      </w:r>
      <w:proofErr w:type="spellEnd"/>
      <w:r>
        <w:t xml:space="preserve"> &gt;90% </w:t>
      </w:r>
      <w:proofErr w:type="spellStart"/>
      <w:r>
        <w:t>secondo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UNI EN 13141-7 e UNI EN 308</w:t>
      </w:r>
    </w:p>
    <w:p w14:paraId="2DE9D3B0" w14:textId="77777777" w:rsidR="003C5E38" w:rsidRDefault="003C5E38" w:rsidP="003C5E38">
      <w:pPr>
        <w:spacing w:after="0"/>
      </w:pPr>
      <w:r>
        <w:t xml:space="preserve">By-pass con range di </w:t>
      </w:r>
      <w:proofErr w:type="spellStart"/>
      <w:r>
        <w:t>apertura</w:t>
      </w:r>
      <w:proofErr w:type="spellEnd"/>
      <w:r>
        <w:t xml:space="preserve"> 0-100% con </w:t>
      </w:r>
      <w:proofErr w:type="spellStart"/>
      <w:r>
        <w:t>funzionamento</w:t>
      </w:r>
      <w:proofErr w:type="spellEnd"/>
      <w:r>
        <w:t xml:space="preserve"> automatico </w:t>
      </w:r>
      <w:proofErr w:type="spellStart"/>
      <w:r>
        <w:t>gestito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sonde di </w:t>
      </w:r>
      <w:proofErr w:type="spellStart"/>
      <w:r>
        <w:t>temperatura</w:t>
      </w:r>
      <w:proofErr w:type="spellEnd"/>
      <w:r>
        <w:t xml:space="preserve"> per il free-</w:t>
      </w:r>
      <w:proofErr w:type="spellStart"/>
      <w:r>
        <w:t>cooling</w:t>
      </w:r>
      <w:proofErr w:type="spellEnd"/>
      <w:r>
        <w:t xml:space="preserve"> e il free-</w:t>
      </w:r>
      <w:proofErr w:type="spellStart"/>
      <w:r>
        <w:t>heating</w:t>
      </w:r>
      <w:proofErr w:type="spellEnd"/>
    </w:p>
    <w:p w14:paraId="7E6AD29D" w14:textId="77777777" w:rsidR="003C5E38" w:rsidRDefault="003C5E38" w:rsidP="003C5E38">
      <w:pPr>
        <w:spacing w:after="0"/>
      </w:pPr>
      <w:proofErr w:type="spellStart"/>
      <w:r>
        <w:t>Protezione</w:t>
      </w:r>
      <w:proofErr w:type="spellEnd"/>
      <w:r>
        <w:t xml:space="preserve"> anti-</w:t>
      </w:r>
      <w:proofErr w:type="spellStart"/>
      <w:r>
        <w:t>gelo</w:t>
      </w:r>
      <w:proofErr w:type="spellEnd"/>
      <w:r>
        <w:t xml:space="preserve"> </w:t>
      </w:r>
      <w:proofErr w:type="spellStart"/>
      <w:r>
        <w:t>automatica</w:t>
      </w:r>
      <w:proofErr w:type="spellEnd"/>
      <w:r>
        <w:t xml:space="preserve"> con </w:t>
      </w:r>
      <w:proofErr w:type="spellStart"/>
      <w:r>
        <w:t>limitazione</w:t>
      </w:r>
      <w:proofErr w:type="spellEnd"/>
      <w:r>
        <w:t xml:space="preserve"> della </w:t>
      </w:r>
      <w:proofErr w:type="spellStart"/>
      <w:r>
        <w:t>portata</w:t>
      </w:r>
      <w:proofErr w:type="spellEnd"/>
      <w:r>
        <w:t xml:space="preserve"> d’aria e </w:t>
      </w:r>
      <w:proofErr w:type="spellStart"/>
      <w:r>
        <w:t>sbilanciamento</w:t>
      </w:r>
      <w:proofErr w:type="spellEnd"/>
      <w:r>
        <w:t xml:space="preserve"> dei </w:t>
      </w:r>
      <w:proofErr w:type="spellStart"/>
      <w:r>
        <w:t>flussi</w:t>
      </w:r>
      <w:proofErr w:type="spellEnd"/>
      <w:r>
        <w:t xml:space="preserve"> </w:t>
      </w:r>
    </w:p>
    <w:p w14:paraId="631EBC68" w14:textId="77777777" w:rsidR="003C5E38" w:rsidRDefault="003C5E38" w:rsidP="003C5E38">
      <w:pPr>
        <w:spacing w:after="0"/>
      </w:pPr>
      <w:proofErr w:type="spellStart"/>
      <w:r>
        <w:t>Filtro</w:t>
      </w:r>
      <w:proofErr w:type="spellEnd"/>
      <w:r>
        <w:t xml:space="preserve"> aria in </w:t>
      </w:r>
      <w:proofErr w:type="spellStart"/>
      <w:r>
        <w:t>estrazione</w:t>
      </w:r>
      <w:proofErr w:type="spellEnd"/>
      <w:r>
        <w:t xml:space="preserve"> per </w:t>
      </w:r>
      <w:proofErr w:type="spellStart"/>
      <w:r>
        <w:t>polveri</w:t>
      </w:r>
      <w:proofErr w:type="spellEnd"/>
      <w:r>
        <w:t xml:space="preserve"> (Coarse 65%)</w:t>
      </w:r>
    </w:p>
    <w:p w14:paraId="2D2EC6DC" w14:textId="2A8D8F6F" w:rsidR="003C5E38" w:rsidRDefault="003C5E38" w:rsidP="003C5E38">
      <w:pPr>
        <w:spacing w:after="0"/>
      </w:pPr>
      <w:proofErr w:type="spellStart"/>
      <w:r>
        <w:t>Filtro</w:t>
      </w:r>
      <w:proofErr w:type="spellEnd"/>
      <w:r>
        <w:t xml:space="preserve"> aria in </w:t>
      </w:r>
      <w:proofErr w:type="spellStart"/>
      <w:r>
        <w:t>immissione</w:t>
      </w:r>
      <w:proofErr w:type="spellEnd"/>
      <w:r w:rsidR="009A78AB">
        <w:t xml:space="preserve"> </w:t>
      </w:r>
      <w:proofErr w:type="spellStart"/>
      <w:r w:rsidR="009A78AB">
        <w:t>antiparticolato</w:t>
      </w:r>
      <w:proofErr w:type="spellEnd"/>
      <w:r>
        <w:t xml:space="preserve"> (</w:t>
      </w:r>
      <w:r w:rsidR="009A78AB">
        <w:t>ePM10</w:t>
      </w:r>
      <w:r>
        <w:t xml:space="preserve"> </w:t>
      </w:r>
      <w:r w:rsidR="009A78AB">
        <w:t>50</w:t>
      </w:r>
      <w:r>
        <w:t>%)</w:t>
      </w:r>
    </w:p>
    <w:p w14:paraId="13C4601B" w14:textId="3EFE07F7" w:rsidR="009A78AB" w:rsidRDefault="009A78AB" w:rsidP="003C5E38">
      <w:pPr>
        <w:spacing w:after="0"/>
      </w:pPr>
      <w:proofErr w:type="spellStart"/>
      <w:r>
        <w:t>Segnale</w:t>
      </w:r>
      <w:proofErr w:type="spellEnd"/>
      <w:r>
        <w:t xml:space="preserve"> </w:t>
      </w:r>
      <w:proofErr w:type="spellStart"/>
      <w:r>
        <w:t>luminoso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pannello</w:t>
      </w:r>
      <w:proofErr w:type="spellEnd"/>
      <w:r>
        <w:t xml:space="preserve"> frontale per la </w:t>
      </w:r>
      <w:proofErr w:type="spellStart"/>
      <w:r>
        <w:t>visualizzazione</w:t>
      </w:r>
      <w:proofErr w:type="spellEnd"/>
      <w:r>
        <w:t xml:space="preserve"> della </w:t>
      </w:r>
      <w:proofErr w:type="spellStart"/>
      <w:r>
        <w:t>velocità</w:t>
      </w:r>
      <w:proofErr w:type="spellEnd"/>
      <w:r>
        <w:t xml:space="preserve"> di </w:t>
      </w:r>
      <w:proofErr w:type="spellStart"/>
      <w:r>
        <w:t>funzionamento</w:t>
      </w:r>
      <w:proofErr w:type="spellEnd"/>
      <w:r>
        <w:t xml:space="preserve">, della </w:t>
      </w:r>
      <w:proofErr w:type="spellStart"/>
      <w:r>
        <w:t>qualità</w:t>
      </w:r>
      <w:proofErr w:type="spellEnd"/>
      <w:r>
        <w:t xml:space="preserve"> </w:t>
      </w:r>
      <w:proofErr w:type="spellStart"/>
      <w:r>
        <w:t>dell’aria</w:t>
      </w:r>
      <w:proofErr w:type="spellEnd"/>
      <w:r>
        <w:t xml:space="preserve"> indoor e degli </w:t>
      </w:r>
      <w:proofErr w:type="spellStart"/>
      <w:r>
        <w:t>allarmi</w:t>
      </w:r>
      <w:proofErr w:type="spellEnd"/>
    </w:p>
    <w:p w14:paraId="768FC108" w14:textId="77777777" w:rsidR="003C5E38" w:rsidRDefault="003C5E38" w:rsidP="003C5E38">
      <w:pPr>
        <w:spacing w:after="0"/>
      </w:pPr>
      <w:proofErr w:type="spellStart"/>
      <w:r>
        <w:t>Funzionamento</w:t>
      </w:r>
      <w:proofErr w:type="spellEnd"/>
      <w:r>
        <w:t xml:space="preserve"> a </w:t>
      </w:r>
      <w:proofErr w:type="spellStart"/>
      <w:r>
        <w:t>velocità</w:t>
      </w:r>
      <w:proofErr w:type="spellEnd"/>
      <w:r>
        <w:t xml:space="preserve"> </w:t>
      </w:r>
      <w:proofErr w:type="spellStart"/>
      <w:r>
        <w:t>costante</w:t>
      </w:r>
      <w:proofErr w:type="spellEnd"/>
      <w:r>
        <w:t xml:space="preserve">, </w:t>
      </w:r>
      <w:proofErr w:type="spellStart"/>
      <w:r>
        <w:t>portata</w:t>
      </w:r>
      <w:proofErr w:type="spellEnd"/>
      <w:r>
        <w:t xml:space="preserve"> </w:t>
      </w:r>
      <w:proofErr w:type="spellStart"/>
      <w:r>
        <w:t>costante</w:t>
      </w:r>
      <w:proofErr w:type="spellEnd"/>
      <w:r>
        <w:t xml:space="preserve"> e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segnale</w:t>
      </w:r>
      <w:proofErr w:type="spellEnd"/>
      <w:r>
        <w:t xml:space="preserve"> </w:t>
      </w:r>
      <w:proofErr w:type="spellStart"/>
      <w:r>
        <w:t>proporzionale</w:t>
      </w:r>
      <w:proofErr w:type="spellEnd"/>
      <w:r>
        <w:t xml:space="preserve"> 0-10V</w:t>
      </w:r>
    </w:p>
    <w:p w14:paraId="03ED4B51" w14:textId="77777777" w:rsidR="003C5E38" w:rsidRDefault="003C5E38" w:rsidP="003C5E38">
      <w:pPr>
        <w:spacing w:after="0"/>
      </w:pPr>
      <w:proofErr w:type="spellStart"/>
      <w:r>
        <w:t>Modalità</w:t>
      </w:r>
      <w:proofErr w:type="spellEnd"/>
      <w:r>
        <w:t xml:space="preserve"> « radon » per </w:t>
      </w:r>
      <w:proofErr w:type="spellStart"/>
      <w:r>
        <w:t>garantire</w:t>
      </w:r>
      <w:proofErr w:type="spellEnd"/>
      <w:r>
        <w:t xml:space="preserve"> la </w:t>
      </w:r>
      <w:proofErr w:type="spellStart"/>
      <w:r>
        <w:t>sovrappressione</w:t>
      </w:r>
      <w:proofErr w:type="spellEnd"/>
      <w:r>
        <w:t xml:space="preserve"> </w:t>
      </w:r>
      <w:proofErr w:type="spellStart"/>
      <w:r>
        <w:t>all’interno</w:t>
      </w:r>
      <w:proofErr w:type="spellEnd"/>
      <w:r>
        <w:t xml:space="preserve"> dei </w:t>
      </w:r>
      <w:proofErr w:type="spellStart"/>
      <w:r>
        <w:t>locali</w:t>
      </w:r>
      <w:proofErr w:type="spellEnd"/>
      <w:r>
        <w:t xml:space="preserve"> e </w:t>
      </w:r>
      <w:proofErr w:type="spellStart"/>
      <w:r>
        <w:t>impedire</w:t>
      </w:r>
      <w:proofErr w:type="spellEnd"/>
      <w:r>
        <w:t xml:space="preserve"> al </w:t>
      </w:r>
      <w:proofErr w:type="spellStart"/>
      <w:r>
        <w:t>gas</w:t>
      </w:r>
      <w:proofErr w:type="spellEnd"/>
      <w:r>
        <w:t xml:space="preserve"> di </w:t>
      </w:r>
      <w:proofErr w:type="spellStart"/>
      <w:r>
        <w:t>entrare</w:t>
      </w:r>
      <w:proofErr w:type="spellEnd"/>
      <w:r>
        <w:t xml:space="preserve"> </w:t>
      </w:r>
      <w:proofErr w:type="spellStart"/>
      <w:r>
        <w:t>nell’alloggio</w:t>
      </w:r>
      <w:proofErr w:type="spellEnd"/>
    </w:p>
    <w:p w14:paraId="416F1C32" w14:textId="77777777" w:rsidR="003C5E38" w:rsidRDefault="003C5E38" w:rsidP="003C5E38">
      <w:pPr>
        <w:spacing w:after="0"/>
      </w:pPr>
      <w:proofErr w:type="spellStart"/>
      <w:r>
        <w:t>Controllo</w:t>
      </w:r>
      <w:proofErr w:type="spellEnd"/>
      <w:r>
        <w:t xml:space="preserve"> e comando </w:t>
      </w:r>
      <w:proofErr w:type="spellStart"/>
      <w:r>
        <w:t>remoto</w:t>
      </w:r>
      <w:proofErr w:type="spellEnd"/>
      <w:r>
        <w:t xml:space="preserve"> </w:t>
      </w:r>
      <w:proofErr w:type="spellStart"/>
      <w:r>
        <w:t>tramite</w:t>
      </w:r>
      <w:proofErr w:type="spellEnd"/>
      <w:r>
        <w:t>:</w:t>
      </w:r>
    </w:p>
    <w:p w14:paraId="5E9985BA" w14:textId="77777777" w:rsidR="003C5E38" w:rsidRDefault="003C5E38" w:rsidP="003C5E38">
      <w:pPr>
        <w:pStyle w:val="Paragrafoelenco"/>
        <w:numPr>
          <w:ilvl w:val="0"/>
          <w:numId w:val="3"/>
        </w:numPr>
        <w:spacing w:after="0"/>
      </w:pPr>
      <w:proofErr w:type="spellStart"/>
      <w:r>
        <w:t>pannello</w:t>
      </w:r>
      <w:proofErr w:type="spellEnd"/>
      <w:r>
        <w:t xml:space="preserve"> di comando (</w:t>
      </w:r>
      <w:proofErr w:type="spellStart"/>
      <w:r>
        <w:t>accessorio</w:t>
      </w:r>
      <w:proofErr w:type="spellEnd"/>
      <w:r>
        <w:t>)</w:t>
      </w:r>
    </w:p>
    <w:p w14:paraId="42AC0910" w14:textId="3121531B" w:rsidR="003C5E38" w:rsidRDefault="003C5E38" w:rsidP="003C5E38">
      <w:pPr>
        <w:pStyle w:val="Paragrafoelenco"/>
        <w:numPr>
          <w:ilvl w:val="0"/>
          <w:numId w:val="3"/>
        </w:numPr>
        <w:spacing w:after="0"/>
      </w:pPr>
      <w:r>
        <w:t xml:space="preserve">app Aldes </w:t>
      </w:r>
      <w:proofErr w:type="spellStart"/>
      <w:r>
        <w:t>Connect</w:t>
      </w:r>
      <w:proofErr w:type="spellEnd"/>
      <w:r>
        <w:rPr>
          <w:rFonts w:cstheme="minorHAnsi"/>
        </w:rPr>
        <w:t>™</w:t>
      </w:r>
      <w:r>
        <w:t xml:space="preserve"> </w:t>
      </w:r>
      <w:proofErr w:type="spellStart"/>
      <w:r>
        <w:t>tr</w:t>
      </w:r>
      <w:r w:rsidR="009A78AB">
        <w:t>amite</w:t>
      </w:r>
      <w:proofErr w:type="spellEnd"/>
      <w:r w:rsidR="009A78AB">
        <w:t xml:space="preserve"> il </w:t>
      </w:r>
      <w:r>
        <w:t xml:space="preserve">modem </w:t>
      </w:r>
      <w:proofErr w:type="spellStart"/>
      <w:r>
        <w:t>Connect</w:t>
      </w:r>
      <w:proofErr w:type="spellEnd"/>
      <w:r>
        <w:t xml:space="preserve"> Box</w:t>
      </w:r>
      <w:r>
        <w:rPr>
          <w:rFonts w:cstheme="minorHAnsi"/>
        </w:rPr>
        <w:t>™</w:t>
      </w:r>
    </w:p>
    <w:p w14:paraId="5CE47225" w14:textId="77777777" w:rsidR="003C5E38" w:rsidRDefault="003C5E38" w:rsidP="003C5E38">
      <w:pPr>
        <w:pStyle w:val="Paragrafoelenco"/>
        <w:numPr>
          <w:ilvl w:val="0"/>
          <w:numId w:val="3"/>
        </w:numPr>
        <w:spacing w:after="0"/>
      </w:pPr>
      <w:r>
        <w:t>sonda CO2 (</w:t>
      </w:r>
      <w:proofErr w:type="spellStart"/>
      <w:r>
        <w:t>accessorio</w:t>
      </w:r>
      <w:proofErr w:type="spellEnd"/>
      <w:r>
        <w:t>)</w:t>
      </w:r>
    </w:p>
    <w:p w14:paraId="42FBCC49" w14:textId="77777777" w:rsidR="003C5E38" w:rsidRDefault="003C5E38" w:rsidP="003C5E38">
      <w:pPr>
        <w:pStyle w:val="Paragrafoelenco"/>
        <w:numPr>
          <w:ilvl w:val="0"/>
          <w:numId w:val="3"/>
        </w:numPr>
        <w:spacing w:after="0"/>
      </w:pPr>
      <w:r>
        <w:t xml:space="preserve">sonda di </w:t>
      </w:r>
      <w:proofErr w:type="spellStart"/>
      <w:r>
        <w:t>qualità</w:t>
      </w:r>
      <w:proofErr w:type="spellEnd"/>
      <w:r>
        <w:t xml:space="preserve"> </w:t>
      </w:r>
      <w:proofErr w:type="spellStart"/>
      <w:r>
        <w:t>dell’aria</w:t>
      </w:r>
      <w:proofErr w:type="spellEnd"/>
      <w:r>
        <w:t xml:space="preserve"> Walter</w:t>
      </w:r>
      <w:r>
        <w:rPr>
          <w:rFonts w:cstheme="minorHAnsi"/>
        </w:rPr>
        <w:t>®</w:t>
      </w:r>
      <w:r>
        <w:t xml:space="preserve"> (</w:t>
      </w:r>
      <w:proofErr w:type="spellStart"/>
      <w:r>
        <w:t>accessorio</w:t>
      </w:r>
      <w:proofErr w:type="spellEnd"/>
      <w:r>
        <w:t>)</w:t>
      </w:r>
    </w:p>
    <w:p w14:paraId="50D8D400" w14:textId="77777777" w:rsidR="003C5E38" w:rsidRDefault="003C5E38" w:rsidP="003C5E38">
      <w:pPr>
        <w:pStyle w:val="Paragrafoelenco"/>
        <w:numPr>
          <w:ilvl w:val="0"/>
          <w:numId w:val="3"/>
        </w:numPr>
        <w:spacing w:after="0"/>
      </w:pPr>
      <w:proofErr w:type="spellStart"/>
      <w:r>
        <w:t>interfaccia</w:t>
      </w:r>
      <w:proofErr w:type="spellEnd"/>
      <w:r>
        <w:t xml:space="preserve"> Modbus</w:t>
      </w:r>
    </w:p>
    <w:p w14:paraId="2949E8C8" w14:textId="77777777" w:rsidR="003C5E38" w:rsidRDefault="003C5E38" w:rsidP="003C5E38">
      <w:pPr>
        <w:pStyle w:val="Paragrafoelenco"/>
        <w:numPr>
          <w:ilvl w:val="0"/>
          <w:numId w:val="3"/>
        </w:numPr>
        <w:spacing w:after="0"/>
      </w:pPr>
      <w:proofErr w:type="spellStart"/>
      <w:r>
        <w:t>contatto</w:t>
      </w:r>
      <w:proofErr w:type="spellEnd"/>
      <w:r>
        <w:t xml:space="preserve"> </w:t>
      </w:r>
      <w:proofErr w:type="spellStart"/>
      <w:r>
        <w:t>temporizzato</w:t>
      </w:r>
      <w:proofErr w:type="spellEnd"/>
      <w:r>
        <w:t xml:space="preserve"> per </w:t>
      </w:r>
      <w:proofErr w:type="spellStart"/>
      <w:r>
        <w:t>attivare</w:t>
      </w:r>
      <w:proofErr w:type="spellEnd"/>
      <w:r>
        <w:t xml:space="preserve"> la </w:t>
      </w:r>
      <w:proofErr w:type="spellStart"/>
      <w:r>
        <w:t>massima</w:t>
      </w:r>
      <w:proofErr w:type="spellEnd"/>
      <w:r>
        <w:t xml:space="preserve"> </w:t>
      </w:r>
      <w:proofErr w:type="spellStart"/>
      <w:r>
        <w:t>velocità</w:t>
      </w:r>
      <w:proofErr w:type="spellEnd"/>
      <w:r>
        <w:t xml:space="preserve"> di </w:t>
      </w:r>
      <w:proofErr w:type="spellStart"/>
      <w:r>
        <w:t>ventilazione</w:t>
      </w:r>
      <w:proofErr w:type="spellEnd"/>
    </w:p>
    <w:p w14:paraId="510874CB" w14:textId="4F78B362" w:rsidR="00940962" w:rsidRDefault="00940962" w:rsidP="004C6CD1">
      <w:pPr>
        <w:spacing w:after="0"/>
      </w:pPr>
    </w:p>
    <w:p w14:paraId="52518F48" w14:textId="6BE72989" w:rsidR="00940962" w:rsidRDefault="00940962" w:rsidP="004C6CD1">
      <w:pPr>
        <w:spacing w:after="0"/>
      </w:pPr>
    </w:p>
    <w:p w14:paraId="2A9337A1" w14:textId="7DAFB2D8" w:rsidR="005F34BB" w:rsidRDefault="005F34BB" w:rsidP="004C6CD1">
      <w:pPr>
        <w:spacing w:after="0"/>
      </w:pPr>
    </w:p>
    <w:p w14:paraId="08E8AE8C" w14:textId="77777777" w:rsidR="002F6ADF" w:rsidRDefault="002F6ADF" w:rsidP="004C6CD1">
      <w:pPr>
        <w:spacing w:after="0"/>
      </w:pPr>
    </w:p>
    <w:p w14:paraId="10EE764B" w14:textId="77777777" w:rsidR="002F6ADF" w:rsidRDefault="002F6ADF" w:rsidP="004C6CD1">
      <w:pPr>
        <w:spacing w:after="0"/>
      </w:pPr>
    </w:p>
    <w:p w14:paraId="65CFFE7A" w14:textId="77777777" w:rsidR="002F6ADF" w:rsidRDefault="002F6ADF" w:rsidP="004C6CD1">
      <w:pPr>
        <w:spacing w:after="0"/>
      </w:pPr>
    </w:p>
    <w:p w14:paraId="17A42327" w14:textId="77777777" w:rsidR="002F6ADF" w:rsidRDefault="002F6ADF" w:rsidP="004C6CD1">
      <w:pPr>
        <w:spacing w:after="0"/>
      </w:pPr>
    </w:p>
    <w:p w14:paraId="0D7C7722" w14:textId="77777777" w:rsidR="002F6ADF" w:rsidRDefault="002F6ADF" w:rsidP="004C6CD1">
      <w:pPr>
        <w:spacing w:after="0"/>
      </w:pPr>
    </w:p>
    <w:p w14:paraId="581A8788" w14:textId="77777777" w:rsidR="002F6ADF" w:rsidRDefault="002F6ADF" w:rsidP="004C6CD1">
      <w:pPr>
        <w:spacing w:after="0"/>
      </w:pPr>
    </w:p>
    <w:p w14:paraId="626F1947" w14:textId="77777777" w:rsidR="002F6ADF" w:rsidRDefault="002F6ADF" w:rsidP="004C6CD1">
      <w:pPr>
        <w:spacing w:after="0"/>
      </w:pPr>
    </w:p>
    <w:p w14:paraId="68AB3754" w14:textId="77777777" w:rsidR="002F6ADF" w:rsidRDefault="002F6ADF" w:rsidP="004C6CD1">
      <w:pPr>
        <w:spacing w:after="0"/>
      </w:pPr>
    </w:p>
    <w:p w14:paraId="59A24C7D" w14:textId="77777777" w:rsidR="002F6ADF" w:rsidRDefault="002F6ADF" w:rsidP="004C6CD1">
      <w:pPr>
        <w:spacing w:after="0"/>
      </w:pPr>
    </w:p>
    <w:p w14:paraId="0C0EF7BC" w14:textId="77777777" w:rsidR="002F6ADF" w:rsidRDefault="002F6ADF" w:rsidP="004C6CD1">
      <w:pPr>
        <w:spacing w:after="0"/>
      </w:pPr>
    </w:p>
    <w:p w14:paraId="5A0CCF03" w14:textId="77777777" w:rsidR="002F6ADF" w:rsidRDefault="002F6ADF" w:rsidP="004C6CD1">
      <w:pPr>
        <w:spacing w:after="0"/>
      </w:pPr>
    </w:p>
    <w:p w14:paraId="01B5E492" w14:textId="77777777" w:rsidR="002F6ADF" w:rsidRDefault="002F6ADF" w:rsidP="004C6CD1">
      <w:pPr>
        <w:spacing w:after="0"/>
      </w:pPr>
    </w:p>
    <w:p w14:paraId="52EC82BC" w14:textId="77777777" w:rsidR="002F6ADF" w:rsidRDefault="002F6ADF" w:rsidP="004C6CD1">
      <w:pPr>
        <w:spacing w:after="0"/>
      </w:pPr>
    </w:p>
    <w:p w14:paraId="460AAA91" w14:textId="77777777" w:rsidR="002F6ADF" w:rsidRDefault="002F6ADF" w:rsidP="004C6CD1">
      <w:pPr>
        <w:spacing w:after="0"/>
      </w:pPr>
    </w:p>
    <w:p w14:paraId="4D6CED68" w14:textId="77777777" w:rsidR="002F6ADF" w:rsidRDefault="002F6ADF" w:rsidP="004C6CD1">
      <w:pPr>
        <w:spacing w:after="0"/>
      </w:pPr>
    </w:p>
    <w:p w14:paraId="3854CC33" w14:textId="77777777" w:rsidR="002F6ADF" w:rsidRDefault="002F6ADF" w:rsidP="004C6CD1">
      <w:pPr>
        <w:spacing w:after="0"/>
      </w:pPr>
    </w:p>
    <w:p w14:paraId="01E1A2D2" w14:textId="77777777" w:rsidR="002F6ADF" w:rsidRDefault="002F6ADF" w:rsidP="004C6CD1">
      <w:pPr>
        <w:spacing w:after="0"/>
      </w:pPr>
    </w:p>
    <w:p w14:paraId="75965F29" w14:textId="77777777" w:rsidR="002F6ADF" w:rsidRDefault="002F6ADF" w:rsidP="004C6CD1">
      <w:pPr>
        <w:spacing w:after="0"/>
      </w:pPr>
    </w:p>
    <w:p w14:paraId="260066C5" w14:textId="1EF5A187" w:rsidR="002F6ADF" w:rsidRDefault="002F6ADF" w:rsidP="002F6ADF">
      <w:pPr>
        <w:pStyle w:val="Titolo1"/>
      </w:pPr>
      <w:r>
        <w:lastRenderedPageBreak/>
        <w:t>InspirAIR T</w:t>
      </w:r>
      <w:r>
        <w:t>op</w:t>
      </w:r>
      <w:r>
        <w:t xml:space="preserve"> 450 Premium</w:t>
      </w:r>
    </w:p>
    <w:p w14:paraId="787350A1" w14:textId="77777777" w:rsidR="002F6ADF" w:rsidRDefault="002F6ADF" w:rsidP="002F6ADF">
      <w:pPr>
        <w:spacing w:after="0"/>
      </w:pPr>
      <w:proofErr w:type="spellStart"/>
      <w:r>
        <w:t>Dimensioni</w:t>
      </w:r>
      <w:proofErr w:type="spellEnd"/>
      <w:r>
        <w:t xml:space="preserve"> </w:t>
      </w:r>
      <w:proofErr w:type="spellStart"/>
      <w:proofErr w:type="gramStart"/>
      <w:r>
        <w:t>compatte</w:t>
      </w:r>
      <w:proofErr w:type="spellEnd"/>
      <w:r>
        <w:t>:</w:t>
      </w:r>
      <w:proofErr w:type="gramEnd"/>
      <w:r>
        <w:t xml:space="preserve"> H1088 x L560 x P560 (mm) – Peso : 41 kg</w:t>
      </w:r>
    </w:p>
    <w:p w14:paraId="7AE9321C" w14:textId="77777777" w:rsidR="002F6ADF" w:rsidRDefault="002F6ADF" w:rsidP="002F6ADF">
      <w:pPr>
        <w:spacing w:after="0"/>
      </w:pPr>
      <w:proofErr w:type="spellStart"/>
      <w:r>
        <w:t>Attacchi</w:t>
      </w:r>
      <w:proofErr w:type="spellEnd"/>
      <w:r>
        <w:t xml:space="preserve"> </w:t>
      </w:r>
      <w:proofErr w:type="spellStart"/>
      <w:r>
        <w:t>aeraulici</w:t>
      </w:r>
      <w:proofErr w:type="spellEnd"/>
      <w:r>
        <w:t xml:space="preserve"> Ф160 con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invertire</w:t>
      </w:r>
      <w:proofErr w:type="spellEnd"/>
      <w:r>
        <w:t xml:space="preserve"> i </w:t>
      </w:r>
      <w:proofErr w:type="spellStart"/>
      <w:r>
        <w:t>flussi</w:t>
      </w:r>
      <w:proofErr w:type="spellEnd"/>
      <w:r>
        <w:t xml:space="preserve"> d’aria in </w:t>
      </w:r>
      <w:proofErr w:type="spellStart"/>
      <w:r>
        <w:t>cantiere</w:t>
      </w:r>
      <w:proofErr w:type="spellEnd"/>
    </w:p>
    <w:p w14:paraId="5F3465AA" w14:textId="77777777" w:rsidR="002F6ADF" w:rsidRDefault="002F6ADF" w:rsidP="002F6ADF">
      <w:pPr>
        <w:spacing w:after="0"/>
      </w:pPr>
      <w:proofErr w:type="spellStart"/>
      <w:r>
        <w:t>Portata</w:t>
      </w:r>
      <w:proofErr w:type="spellEnd"/>
      <w:r>
        <w:t xml:space="preserve"> aria </w:t>
      </w:r>
      <w:proofErr w:type="spellStart"/>
      <w:r>
        <w:t>massima</w:t>
      </w:r>
      <w:proofErr w:type="spellEnd"/>
      <w:r>
        <w:t> : 470 m3/h @ 200 Pa</w:t>
      </w:r>
    </w:p>
    <w:p w14:paraId="782D1095" w14:textId="77777777" w:rsidR="002F6ADF" w:rsidRDefault="002F6ADF" w:rsidP="002F6ADF">
      <w:pPr>
        <w:spacing w:after="0"/>
      </w:pPr>
      <w:proofErr w:type="spellStart"/>
      <w:r>
        <w:t>Consumo</w:t>
      </w:r>
      <w:proofErr w:type="spellEnd"/>
      <w:r>
        <w:t xml:space="preserve"> </w:t>
      </w:r>
      <w:proofErr w:type="spellStart"/>
      <w:r>
        <w:t>specifico</w:t>
      </w:r>
      <w:proofErr w:type="spellEnd"/>
      <w:r>
        <w:t xml:space="preserve"> SPI (W/m3/h) : 0,29 </w:t>
      </w:r>
      <w:proofErr w:type="spellStart"/>
      <w:proofErr w:type="gramStart"/>
      <w:r>
        <w:t>a</w:t>
      </w:r>
      <w:proofErr w:type="spellEnd"/>
      <w:proofErr w:type="gramEnd"/>
      <w:r>
        <w:t xml:space="preserve"> 328 m3/h @ 55 Pa</w:t>
      </w:r>
    </w:p>
    <w:p w14:paraId="73E21E8F" w14:textId="77777777" w:rsidR="002F6ADF" w:rsidRDefault="002F6ADF" w:rsidP="002F6ADF">
      <w:pPr>
        <w:spacing w:after="0"/>
      </w:pPr>
      <w:r>
        <w:t xml:space="preserve">Classe </w:t>
      </w:r>
      <w:proofErr w:type="spellStart"/>
      <w:r>
        <w:t>Energetica</w:t>
      </w:r>
      <w:proofErr w:type="spellEnd"/>
      <w:r>
        <w:t> : A</w:t>
      </w:r>
    </w:p>
    <w:p w14:paraId="44BB4CA9" w14:textId="77777777" w:rsidR="002F6ADF" w:rsidRDefault="002F6ADF" w:rsidP="002F6ADF">
      <w:pPr>
        <w:spacing w:after="0"/>
      </w:pPr>
      <w:proofErr w:type="spellStart"/>
      <w:r>
        <w:t>Rendimento</w:t>
      </w:r>
      <w:proofErr w:type="spellEnd"/>
      <w:r>
        <w:t xml:space="preserve"> di </w:t>
      </w:r>
      <w:proofErr w:type="spellStart"/>
      <w:r>
        <w:t>scambio</w:t>
      </w:r>
      <w:proofErr w:type="spellEnd"/>
      <w:r>
        <w:t xml:space="preserve"> </w:t>
      </w:r>
      <w:proofErr w:type="spellStart"/>
      <w:r>
        <w:t>termico</w:t>
      </w:r>
      <w:proofErr w:type="spellEnd"/>
      <w:r>
        <w:t xml:space="preserve"> &gt;90% </w:t>
      </w:r>
      <w:proofErr w:type="spellStart"/>
      <w:r>
        <w:t>secondo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UNI EN 13141-7 e UNI EN 308</w:t>
      </w:r>
    </w:p>
    <w:p w14:paraId="6078BAD8" w14:textId="77777777" w:rsidR="002F6ADF" w:rsidRDefault="002F6ADF" w:rsidP="002F6ADF">
      <w:pPr>
        <w:spacing w:after="0"/>
      </w:pPr>
      <w:r>
        <w:t xml:space="preserve">By-pass con range di </w:t>
      </w:r>
      <w:proofErr w:type="spellStart"/>
      <w:r>
        <w:t>apertura</w:t>
      </w:r>
      <w:proofErr w:type="spellEnd"/>
      <w:r>
        <w:t xml:space="preserve"> 0-100% con </w:t>
      </w:r>
      <w:proofErr w:type="spellStart"/>
      <w:r>
        <w:t>funzionamento</w:t>
      </w:r>
      <w:proofErr w:type="spellEnd"/>
      <w:r>
        <w:t xml:space="preserve"> automatico </w:t>
      </w:r>
      <w:proofErr w:type="spellStart"/>
      <w:r>
        <w:t>gestito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sonde di </w:t>
      </w:r>
      <w:proofErr w:type="spellStart"/>
      <w:r>
        <w:t>temperatura</w:t>
      </w:r>
      <w:proofErr w:type="spellEnd"/>
      <w:r>
        <w:t xml:space="preserve"> per il free-</w:t>
      </w:r>
      <w:proofErr w:type="spellStart"/>
      <w:r>
        <w:t>cooling</w:t>
      </w:r>
      <w:proofErr w:type="spellEnd"/>
      <w:r>
        <w:t xml:space="preserve"> e il free-</w:t>
      </w:r>
      <w:proofErr w:type="spellStart"/>
      <w:r>
        <w:t>heating</w:t>
      </w:r>
      <w:proofErr w:type="spellEnd"/>
    </w:p>
    <w:p w14:paraId="12A4ED4D" w14:textId="77777777" w:rsidR="002F6ADF" w:rsidRDefault="002F6ADF" w:rsidP="002F6ADF">
      <w:pPr>
        <w:spacing w:after="0"/>
      </w:pPr>
      <w:proofErr w:type="spellStart"/>
      <w:r>
        <w:t>Protezione</w:t>
      </w:r>
      <w:proofErr w:type="spellEnd"/>
      <w:r>
        <w:t xml:space="preserve"> anti-</w:t>
      </w:r>
      <w:proofErr w:type="spellStart"/>
      <w:r>
        <w:t>gelo</w:t>
      </w:r>
      <w:proofErr w:type="spellEnd"/>
      <w:r>
        <w:t xml:space="preserve"> </w:t>
      </w:r>
      <w:proofErr w:type="spellStart"/>
      <w:r>
        <w:t>automatica</w:t>
      </w:r>
      <w:proofErr w:type="spellEnd"/>
      <w:r>
        <w:t xml:space="preserve"> con </w:t>
      </w:r>
      <w:proofErr w:type="spellStart"/>
      <w:r>
        <w:t>limitazione</w:t>
      </w:r>
      <w:proofErr w:type="spellEnd"/>
      <w:r>
        <w:t xml:space="preserve"> della </w:t>
      </w:r>
      <w:proofErr w:type="spellStart"/>
      <w:r>
        <w:t>portata</w:t>
      </w:r>
      <w:proofErr w:type="spellEnd"/>
      <w:r>
        <w:t xml:space="preserve"> d’aria e </w:t>
      </w:r>
      <w:proofErr w:type="spellStart"/>
      <w:r>
        <w:t>sbilanciamento</w:t>
      </w:r>
      <w:proofErr w:type="spellEnd"/>
      <w:r>
        <w:t xml:space="preserve"> dei </w:t>
      </w:r>
      <w:proofErr w:type="spellStart"/>
      <w:r>
        <w:t>flussi</w:t>
      </w:r>
      <w:proofErr w:type="spellEnd"/>
      <w:r>
        <w:t xml:space="preserve"> </w:t>
      </w:r>
    </w:p>
    <w:p w14:paraId="5C306DF9" w14:textId="77777777" w:rsidR="002F6ADF" w:rsidRDefault="002F6ADF" w:rsidP="002F6ADF">
      <w:pPr>
        <w:spacing w:after="0"/>
      </w:pPr>
      <w:proofErr w:type="spellStart"/>
      <w:r>
        <w:t>Filtro</w:t>
      </w:r>
      <w:proofErr w:type="spellEnd"/>
      <w:r>
        <w:t xml:space="preserve"> aria in </w:t>
      </w:r>
      <w:proofErr w:type="spellStart"/>
      <w:r>
        <w:t>estrazione</w:t>
      </w:r>
      <w:proofErr w:type="spellEnd"/>
      <w:r>
        <w:t xml:space="preserve"> per </w:t>
      </w:r>
      <w:proofErr w:type="spellStart"/>
      <w:r>
        <w:t>pollini</w:t>
      </w:r>
      <w:proofErr w:type="spellEnd"/>
      <w:r>
        <w:t xml:space="preserve"> (Coarse 65%)</w:t>
      </w:r>
    </w:p>
    <w:p w14:paraId="48F7E2D7" w14:textId="77777777" w:rsidR="002F6ADF" w:rsidRDefault="002F6ADF" w:rsidP="002F6ADF">
      <w:pPr>
        <w:spacing w:after="0"/>
      </w:pPr>
      <w:proofErr w:type="spellStart"/>
      <w:r>
        <w:t>Filtro</w:t>
      </w:r>
      <w:proofErr w:type="spellEnd"/>
      <w:r>
        <w:t xml:space="preserve"> aria in </w:t>
      </w:r>
      <w:proofErr w:type="spellStart"/>
      <w:r>
        <w:t>immissione</w:t>
      </w:r>
      <w:proofErr w:type="spellEnd"/>
      <w:r>
        <w:t xml:space="preserve"> </w:t>
      </w:r>
      <w:proofErr w:type="spellStart"/>
      <w:r>
        <w:t>antiparticolato</w:t>
      </w:r>
      <w:proofErr w:type="spellEnd"/>
      <w:r>
        <w:t xml:space="preserve"> (ePM10 50%)</w:t>
      </w:r>
    </w:p>
    <w:p w14:paraId="68C635D5" w14:textId="77777777" w:rsidR="002F6ADF" w:rsidRDefault="002F6ADF" w:rsidP="002F6ADF">
      <w:pPr>
        <w:spacing w:after="0"/>
      </w:pPr>
      <w:proofErr w:type="spellStart"/>
      <w:r>
        <w:t>Segnale</w:t>
      </w:r>
      <w:proofErr w:type="spellEnd"/>
      <w:r>
        <w:t xml:space="preserve"> </w:t>
      </w:r>
      <w:proofErr w:type="spellStart"/>
      <w:r>
        <w:t>luminoso</w:t>
      </w:r>
      <w:proofErr w:type="spellEnd"/>
      <w:r>
        <w:t xml:space="preserve">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pannello</w:t>
      </w:r>
      <w:proofErr w:type="spellEnd"/>
      <w:r>
        <w:t xml:space="preserve"> frontale per la </w:t>
      </w:r>
      <w:proofErr w:type="spellStart"/>
      <w:r>
        <w:t>visualizzazione</w:t>
      </w:r>
      <w:proofErr w:type="spellEnd"/>
      <w:r>
        <w:t xml:space="preserve"> della </w:t>
      </w:r>
      <w:proofErr w:type="spellStart"/>
      <w:r>
        <w:t>velocità</w:t>
      </w:r>
      <w:proofErr w:type="spellEnd"/>
      <w:r>
        <w:t xml:space="preserve"> di </w:t>
      </w:r>
      <w:proofErr w:type="spellStart"/>
      <w:r>
        <w:t>funzionamento</w:t>
      </w:r>
      <w:proofErr w:type="spellEnd"/>
      <w:r>
        <w:t xml:space="preserve">, della </w:t>
      </w:r>
      <w:proofErr w:type="spellStart"/>
      <w:r>
        <w:t>qualità</w:t>
      </w:r>
      <w:proofErr w:type="spellEnd"/>
      <w:r>
        <w:t xml:space="preserve"> </w:t>
      </w:r>
      <w:proofErr w:type="spellStart"/>
      <w:r>
        <w:t>dell’aria</w:t>
      </w:r>
      <w:proofErr w:type="spellEnd"/>
      <w:r>
        <w:t xml:space="preserve"> indoor e degli </w:t>
      </w:r>
      <w:proofErr w:type="spellStart"/>
      <w:r>
        <w:t>allarmi</w:t>
      </w:r>
      <w:proofErr w:type="spellEnd"/>
    </w:p>
    <w:p w14:paraId="170C2385" w14:textId="77777777" w:rsidR="002F6ADF" w:rsidRDefault="002F6ADF" w:rsidP="002F6ADF">
      <w:pPr>
        <w:spacing w:after="0"/>
      </w:pPr>
      <w:proofErr w:type="spellStart"/>
      <w:r>
        <w:t>Funzionamento</w:t>
      </w:r>
      <w:proofErr w:type="spellEnd"/>
      <w:r>
        <w:t xml:space="preserve"> a </w:t>
      </w:r>
      <w:proofErr w:type="spellStart"/>
      <w:r>
        <w:t>velocità</w:t>
      </w:r>
      <w:proofErr w:type="spellEnd"/>
      <w:r>
        <w:t xml:space="preserve"> </w:t>
      </w:r>
      <w:proofErr w:type="spellStart"/>
      <w:r>
        <w:t>costante</w:t>
      </w:r>
      <w:proofErr w:type="spellEnd"/>
      <w:r>
        <w:t xml:space="preserve">, </w:t>
      </w:r>
      <w:proofErr w:type="spellStart"/>
      <w:r>
        <w:t>portata</w:t>
      </w:r>
      <w:proofErr w:type="spellEnd"/>
      <w:r>
        <w:t xml:space="preserve"> </w:t>
      </w:r>
      <w:proofErr w:type="spellStart"/>
      <w:r>
        <w:t>costante</w:t>
      </w:r>
      <w:proofErr w:type="spellEnd"/>
      <w:r>
        <w:t xml:space="preserve"> e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segnale</w:t>
      </w:r>
      <w:proofErr w:type="spellEnd"/>
      <w:r>
        <w:t xml:space="preserve"> </w:t>
      </w:r>
      <w:proofErr w:type="spellStart"/>
      <w:r>
        <w:t>proporzionale</w:t>
      </w:r>
      <w:proofErr w:type="spellEnd"/>
      <w:r>
        <w:t xml:space="preserve"> 0-10V</w:t>
      </w:r>
    </w:p>
    <w:p w14:paraId="47BB5173" w14:textId="77777777" w:rsidR="002F6ADF" w:rsidRDefault="002F6ADF" w:rsidP="002F6ADF">
      <w:pPr>
        <w:spacing w:after="0"/>
      </w:pPr>
      <w:proofErr w:type="spellStart"/>
      <w:r>
        <w:t>Modalità</w:t>
      </w:r>
      <w:proofErr w:type="spellEnd"/>
      <w:r>
        <w:t xml:space="preserve"> « radon » per </w:t>
      </w:r>
      <w:proofErr w:type="spellStart"/>
      <w:r>
        <w:t>garantire</w:t>
      </w:r>
      <w:proofErr w:type="spellEnd"/>
      <w:r>
        <w:t xml:space="preserve"> la </w:t>
      </w:r>
      <w:proofErr w:type="spellStart"/>
      <w:r>
        <w:t>sovrappressione</w:t>
      </w:r>
      <w:proofErr w:type="spellEnd"/>
      <w:r>
        <w:t xml:space="preserve"> </w:t>
      </w:r>
      <w:proofErr w:type="spellStart"/>
      <w:r>
        <w:t>all’interno</w:t>
      </w:r>
      <w:proofErr w:type="spellEnd"/>
      <w:r>
        <w:t xml:space="preserve"> dei </w:t>
      </w:r>
      <w:proofErr w:type="spellStart"/>
      <w:r>
        <w:t>locali</w:t>
      </w:r>
      <w:proofErr w:type="spellEnd"/>
      <w:r>
        <w:t xml:space="preserve"> e </w:t>
      </w:r>
      <w:proofErr w:type="spellStart"/>
      <w:r>
        <w:t>impedire</w:t>
      </w:r>
      <w:proofErr w:type="spellEnd"/>
      <w:r>
        <w:t xml:space="preserve"> al </w:t>
      </w:r>
      <w:proofErr w:type="spellStart"/>
      <w:r>
        <w:t>gas</w:t>
      </w:r>
      <w:proofErr w:type="spellEnd"/>
      <w:r>
        <w:t xml:space="preserve"> di </w:t>
      </w:r>
      <w:proofErr w:type="spellStart"/>
      <w:r>
        <w:t>entrare</w:t>
      </w:r>
      <w:proofErr w:type="spellEnd"/>
      <w:r>
        <w:t xml:space="preserve"> </w:t>
      </w:r>
      <w:proofErr w:type="spellStart"/>
      <w:r>
        <w:t>nell’alloggio</w:t>
      </w:r>
      <w:proofErr w:type="spellEnd"/>
    </w:p>
    <w:p w14:paraId="78308217" w14:textId="77777777" w:rsidR="002F6ADF" w:rsidRDefault="002F6ADF" w:rsidP="002F6ADF">
      <w:pPr>
        <w:spacing w:after="0"/>
      </w:pPr>
      <w:proofErr w:type="spellStart"/>
      <w:r>
        <w:t>Controllo</w:t>
      </w:r>
      <w:proofErr w:type="spellEnd"/>
      <w:r>
        <w:t xml:space="preserve"> e comando </w:t>
      </w:r>
      <w:proofErr w:type="spellStart"/>
      <w:r>
        <w:t>remoto</w:t>
      </w:r>
      <w:proofErr w:type="spellEnd"/>
      <w:r>
        <w:t xml:space="preserve"> </w:t>
      </w:r>
      <w:proofErr w:type="spellStart"/>
      <w:proofErr w:type="gramStart"/>
      <w:r>
        <w:t>tramite</w:t>
      </w:r>
      <w:proofErr w:type="spellEnd"/>
      <w:r>
        <w:t>:</w:t>
      </w:r>
      <w:proofErr w:type="gramEnd"/>
    </w:p>
    <w:p w14:paraId="77FB99F9" w14:textId="77777777" w:rsidR="002F6ADF" w:rsidRDefault="002F6ADF" w:rsidP="002F6ADF">
      <w:pPr>
        <w:pStyle w:val="Paragrafoelenco"/>
        <w:numPr>
          <w:ilvl w:val="0"/>
          <w:numId w:val="3"/>
        </w:numPr>
        <w:spacing w:after="0"/>
      </w:pPr>
      <w:proofErr w:type="spellStart"/>
      <w:proofErr w:type="gramStart"/>
      <w:r>
        <w:t>pannello</w:t>
      </w:r>
      <w:proofErr w:type="spellEnd"/>
      <w:proofErr w:type="gramEnd"/>
      <w:r>
        <w:t xml:space="preserve"> di comando (</w:t>
      </w:r>
      <w:proofErr w:type="spellStart"/>
      <w:r>
        <w:t>accessorio</w:t>
      </w:r>
      <w:proofErr w:type="spellEnd"/>
      <w:r>
        <w:t>)</w:t>
      </w:r>
    </w:p>
    <w:p w14:paraId="0A4EDBC6" w14:textId="77777777" w:rsidR="002F6ADF" w:rsidRDefault="002F6ADF" w:rsidP="002F6ADF">
      <w:pPr>
        <w:pStyle w:val="Paragrafoelenco"/>
        <w:numPr>
          <w:ilvl w:val="0"/>
          <w:numId w:val="3"/>
        </w:numPr>
        <w:spacing w:after="0"/>
      </w:pPr>
      <w:proofErr w:type="gramStart"/>
      <w:r>
        <w:t>app</w:t>
      </w:r>
      <w:proofErr w:type="gramEnd"/>
      <w:r>
        <w:t xml:space="preserve"> Aldes </w:t>
      </w:r>
      <w:proofErr w:type="spellStart"/>
      <w:r>
        <w:t>Connect</w:t>
      </w:r>
      <w:proofErr w:type="spellEnd"/>
      <w:r>
        <w:rPr>
          <w:rFonts w:cstheme="minorHAnsi"/>
        </w:rPr>
        <w:t>™</w:t>
      </w:r>
      <w:r>
        <w:t xml:space="preserve"> </w:t>
      </w:r>
      <w:proofErr w:type="spellStart"/>
      <w:r>
        <w:t>tramite</w:t>
      </w:r>
      <w:proofErr w:type="spellEnd"/>
      <w:r>
        <w:t xml:space="preserve"> il modem </w:t>
      </w:r>
      <w:proofErr w:type="spellStart"/>
      <w:r>
        <w:t>Connect</w:t>
      </w:r>
      <w:proofErr w:type="spellEnd"/>
      <w:r>
        <w:t xml:space="preserve"> Box</w:t>
      </w:r>
      <w:r>
        <w:rPr>
          <w:rFonts w:cstheme="minorHAnsi"/>
        </w:rPr>
        <w:t>™</w:t>
      </w:r>
    </w:p>
    <w:p w14:paraId="0E51E737" w14:textId="77777777" w:rsidR="002F6ADF" w:rsidRDefault="002F6ADF" w:rsidP="002F6ADF">
      <w:pPr>
        <w:pStyle w:val="Paragrafoelenco"/>
        <w:numPr>
          <w:ilvl w:val="0"/>
          <w:numId w:val="3"/>
        </w:numPr>
        <w:spacing w:after="0"/>
      </w:pPr>
      <w:proofErr w:type="gramStart"/>
      <w:r>
        <w:t>sonda</w:t>
      </w:r>
      <w:proofErr w:type="gramEnd"/>
      <w:r>
        <w:t xml:space="preserve"> CO2 (</w:t>
      </w:r>
      <w:proofErr w:type="spellStart"/>
      <w:r>
        <w:t>accessorio</w:t>
      </w:r>
      <w:proofErr w:type="spellEnd"/>
      <w:r>
        <w:t>)</w:t>
      </w:r>
    </w:p>
    <w:p w14:paraId="771FE9DE" w14:textId="77777777" w:rsidR="002F6ADF" w:rsidRDefault="002F6ADF" w:rsidP="002F6ADF">
      <w:pPr>
        <w:pStyle w:val="Paragrafoelenco"/>
        <w:numPr>
          <w:ilvl w:val="0"/>
          <w:numId w:val="3"/>
        </w:numPr>
        <w:spacing w:after="0"/>
      </w:pPr>
      <w:proofErr w:type="gramStart"/>
      <w:r>
        <w:t>sonda</w:t>
      </w:r>
      <w:proofErr w:type="gramEnd"/>
      <w:r>
        <w:t xml:space="preserve"> di </w:t>
      </w:r>
      <w:proofErr w:type="spellStart"/>
      <w:r>
        <w:t>qualità</w:t>
      </w:r>
      <w:proofErr w:type="spellEnd"/>
      <w:r>
        <w:t xml:space="preserve"> </w:t>
      </w:r>
      <w:proofErr w:type="spellStart"/>
      <w:r>
        <w:t>dell’aria</w:t>
      </w:r>
      <w:proofErr w:type="spellEnd"/>
      <w:r>
        <w:t xml:space="preserve"> Walter</w:t>
      </w:r>
      <w:r>
        <w:rPr>
          <w:rFonts w:cstheme="minorHAnsi"/>
        </w:rPr>
        <w:t>®</w:t>
      </w:r>
      <w:r>
        <w:t xml:space="preserve"> (</w:t>
      </w:r>
      <w:proofErr w:type="spellStart"/>
      <w:r>
        <w:t>accessorio</w:t>
      </w:r>
      <w:proofErr w:type="spellEnd"/>
      <w:r>
        <w:t>)</w:t>
      </w:r>
    </w:p>
    <w:p w14:paraId="1E5BCF07" w14:textId="77777777" w:rsidR="002F6ADF" w:rsidRDefault="002F6ADF" w:rsidP="002F6ADF">
      <w:pPr>
        <w:pStyle w:val="Paragrafoelenco"/>
        <w:numPr>
          <w:ilvl w:val="0"/>
          <w:numId w:val="3"/>
        </w:numPr>
        <w:spacing w:after="0"/>
      </w:pPr>
      <w:proofErr w:type="spellStart"/>
      <w:proofErr w:type="gramStart"/>
      <w:r>
        <w:t>interfaccia</w:t>
      </w:r>
      <w:proofErr w:type="spellEnd"/>
      <w:proofErr w:type="gramEnd"/>
      <w:r>
        <w:t xml:space="preserve"> Modbus</w:t>
      </w:r>
    </w:p>
    <w:p w14:paraId="4322103E" w14:textId="77777777" w:rsidR="002F6ADF" w:rsidRDefault="002F6ADF" w:rsidP="002F6ADF">
      <w:pPr>
        <w:pStyle w:val="Paragrafoelenco"/>
        <w:numPr>
          <w:ilvl w:val="0"/>
          <w:numId w:val="3"/>
        </w:numPr>
        <w:spacing w:after="0"/>
      </w:pPr>
      <w:proofErr w:type="spellStart"/>
      <w:proofErr w:type="gramStart"/>
      <w:r>
        <w:t>contatto</w:t>
      </w:r>
      <w:proofErr w:type="spellEnd"/>
      <w:proofErr w:type="gramEnd"/>
      <w:r>
        <w:t xml:space="preserve"> </w:t>
      </w:r>
      <w:proofErr w:type="spellStart"/>
      <w:r>
        <w:t>temporizzato</w:t>
      </w:r>
      <w:proofErr w:type="spellEnd"/>
      <w:r>
        <w:t xml:space="preserve"> per </w:t>
      </w:r>
      <w:proofErr w:type="spellStart"/>
      <w:r>
        <w:t>attivare</w:t>
      </w:r>
      <w:proofErr w:type="spellEnd"/>
      <w:r>
        <w:t xml:space="preserve"> la </w:t>
      </w:r>
      <w:proofErr w:type="spellStart"/>
      <w:r>
        <w:t>massima</w:t>
      </w:r>
      <w:proofErr w:type="spellEnd"/>
      <w:r>
        <w:t xml:space="preserve"> </w:t>
      </w:r>
      <w:proofErr w:type="spellStart"/>
      <w:r>
        <w:t>velocità</w:t>
      </w:r>
      <w:proofErr w:type="spellEnd"/>
      <w:r>
        <w:t xml:space="preserve"> di </w:t>
      </w:r>
      <w:proofErr w:type="spellStart"/>
      <w:r>
        <w:t>ventilazione</w:t>
      </w:r>
      <w:proofErr w:type="spellEnd"/>
    </w:p>
    <w:p w14:paraId="7CDF850E" w14:textId="77777777" w:rsidR="002F6ADF" w:rsidRDefault="002F6ADF" w:rsidP="004C6CD1">
      <w:pPr>
        <w:spacing w:after="0"/>
      </w:pPr>
    </w:p>
    <w:sectPr w:rsidR="002F6A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ED1320"/>
    <w:multiLevelType w:val="hybridMultilevel"/>
    <w:tmpl w:val="DE6A0A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1F0D4A"/>
    <w:multiLevelType w:val="hybridMultilevel"/>
    <w:tmpl w:val="ECA8A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282027"/>
    <w:multiLevelType w:val="hybridMultilevel"/>
    <w:tmpl w:val="E8E8A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364797">
    <w:abstractNumId w:val="1"/>
  </w:num>
  <w:num w:numId="2" w16cid:durableId="1675189022">
    <w:abstractNumId w:val="0"/>
  </w:num>
  <w:num w:numId="3" w16cid:durableId="10034310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02"/>
    <w:rsid w:val="0001412A"/>
    <w:rsid w:val="00067844"/>
    <w:rsid w:val="001474BB"/>
    <w:rsid w:val="00155396"/>
    <w:rsid w:val="001D5B58"/>
    <w:rsid w:val="00291F26"/>
    <w:rsid w:val="002F6ADF"/>
    <w:rsid w:val="0037562C"/>
    <w:rsid w:val="00390A0A"/>
    <w:rsid w:val="003C18C6"/>
    <w:rsid w:val="003C5E38"/>
    <w:rsid w:val="00436451"/>
    <w:rsid w:val="00495C85"/>
    <w:rsid w:val="004C6CD1"/>
    <w:rsid w:val="0059478E"/>
    <w:rsid w:val="005973ED"/>
    <w:rsid w:val="005B6EBD"/>
    <w:rsid w:val="005C4F02"/>
    <w:rsid w:val="005F34BB"/>
    <w:rsid w:val="005F48F5"/>
    <w:rsid w:val="00646269"/>
    <w:rsid w:val="00933A9C"/>
    <w:rsid w:val="00940962"/>
    <w:rsid w:val="00952BE6"/>
    <w:rsid w:val="009604C7"/>
    <w:rsid w:val="009A78AB"/>
    <w:rsid w:val="009F4A95"/>
    <w:rsid w:val="00A40E1E"/>
    <w:rsid w:val="00A65678"/>
    <w:rsid w:val="00B22967"/>
    <w:rsid w:val="00B5037F"/>
    <w:rsid w:val="00D30585"/>
    <w:rsid w:val="00D37103"/>
    <w:rsid w:val="00DD6A3E"/>
    <w:rsid w:val="00E06BC5"/>
    <w:rsid w:val="00E65637"/>
    <w:rsid w:val="00ED5BEC"/>
    <w:rsid w:val="00EE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65A87"/>
  <w15:chartTrackingRefBased/>
  <w15:docId w15:val="{2443569C-FF8B-40B2-9A86-5170AF2A8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604C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5C4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04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aragrafoelenco">
    <w:name w:val="List Paragraph"/>
    <w:basedOn w:val="Normale"/>
    <w:uiPriority w:val="34"/>
    <w:qFormat/>
    <w:rsid w:val="00B229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10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9c7734-2f28-4031-bf39-f5a82dd5bcf5">
      <Terms xmlns="http://schemas.microsoft.com/office/infopath/2007/PartnerControls"/>
    </lcf76f155ced4ddcb4097134ff3c332f>
    <Benelux xmlns="dc9c7734-2f28-4031-bf39-f5a82dd5bcf5">false</Benelux>
    <Theme xmlns="dc9c7734-2f28-4031-bf39-f5a82dd5bcf5" xsi:nil="true"/>
    <Ref_x002e_ExhaustoPrint xmlns="dc9c7734-2f28-4031-bf39-f5a82dd5bcf5" xsi:nil="true"/>
    <Langue xmlns="dc9c7734-2f28-4031-bf39-f5a82dd5bcf5">IT</Langue>
    <DETypology xmlns="dc9c7734-2f28-4031-bf39-f5a82dd5bcf5" xsi:nil="true"/>
    <_dlc_DocIdPersistId xmlns="24afb3a9-f650-4ccb-a617-443d7b096622" xsi:nil="true"/>
    <DSItalia0 xmlns="dc9c7734-2f28-4031-bf39-f5a82dd5bcf5">false</DSItalia0>
    <Extension xmlns="dc9c7734-2f28-4031-bf39-f5a82dd5bcf5">docx</Extension>
    <DSFrance xmlns="dc9c7734-2f28-4031-bf39-f5a82dd5bcf5">false</DSFrance>
    <Nomenclature xmlns="dc9c7734-2f28-4031-bf39-f5a82dd5bcf5">false</Nomenclature>
    <DSEspa_x00f1_a xmlns="dc9c7734-2f28-4031-bf39-f5a82dd5bcf5">false</DSEspa_x00f1_a>
    <ENTypology xmlns="dc9c7734-2f28-4031-bf39-f5a82dd5bcf5" xsi:nil="true"/>
    <DSItalia xmlns="dc9c7734-2f28-4031-bf39-f5a82dd5bcf5">false</DSItalia>
    <TaxCatchAll xmlns="24afb3a9-f650-4ccb-a617-443d7b096622" xsi:nil="true"/>
    <Brand xmlns="dc9c7734-2f28-4031-bf39-f5a82dd5bcf5" xsi:nil="true"/>
    <ESTypology xmlns="dc9c7734-2f28-4031-bf39-f5a82dd5bcf5" xsi:nil="true"/>
    <StatutProduit xmlns="dc9c7734-2f28-4031-bf39-f5a82dd5bcf5" xsi:nil="true"/>
    <FRTypology xmlns="dc9c7734-2f28-4031-bf39-f5a82dd5bcf5" xsi:nil="true"/>
    <Confidentialit_x00e9_ xmlns="dc9c7734-2f28-4031-bf39-f5a82dd5bcf5" xsi:nil="true"/>
    <Date xmlns="dc9c7734-2f28-4031-bf39-f5a82dd5bcf5">2024-08-28T12:57:11+00:00</Date>
    <b9b6fc76bba649bfbce9c2ed0d2b5896 xmlns="dc9c7734-2f28-4031-bf39-f5a82dd5bcf5">
      <Terms xmlns="http://schemas.microsoft.com/office/infopath/2007/PartnerControls"/>
    </b9b6fc76bba649bfbce9c2ed0d2b5896>
    <_dlc_DocId xmlns="24afb3a9-f650-4ccb-a617-443d7b096622">CMY4ZK6EYUJ3-1266353584-135446</_dlc_DocId>
    <_dlc_DocIdUrl xmlns="24afb3a9-f650-4ccb-a617-443d7b096622">
      <Url>https://groupealdes.sharepoint.com/sites/DocShareGroup/_layouts/15/DocIdRedir.aspx?ID=CMY4ZK6EYUJ3-1266353584-135446</Url>
      <Description>CMY4ZK6EYUJ3-1266353584-135446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42FDA0BB85B4684894864238EDC76" ma:contentTypeVersion="54" ma:contentTypeDescription="Create a new document." ma:contentTypeScope="" ma:versionID="99a6de61183a643b979a23107381e04f">
  <xsd:schema xmlns:xsd="http://www.w3.org/2001/XMLSchema" xmlns:xs="http://www.w3.org/2001/XMLSchema" xmlns:p="http://schemas.microsoft.com/office/2006/metadata/properties" xmlns:ns2="24afb3a9-f650-4ccb-a617-443d7b096622" xmlns:ns3="dc9c7734-2f28-4031-bf39-f5a82dd5bcf5" targetNamespace="http://schemas.microsoft.com/office/2006/metadata/properties" ma:root="true" ma:fieldsID="d825dc203e7de5a628600bf6e9f87cc2" ns2:_="" ns3:_="">
    <xsd:import namespace="24afb3a9-f650-4ccb-a617-443d7b096622"/>
    <xsd:import namespace="dc9c7734-2f28-4031-bf39-f5a82dd5bcf5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3:StatutProduit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_dlc_DocId" minOccurs="0"/>
                <xsd:element ref="ns2:_dlc_DocIdPersistId" minOccurs="0"/>
                <xsd:element ref="ns3:b9b6fc76bba649bfbce9c2ed0d2b5896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Extension" minOccurs="0"/>
                <xsd:element ref="ns3:MediaLengthInSeconds" minOccurs="0"/>
                <xsd:element ref="ns3:Confidentialit_x00e9_" minOccurs="0"/>
                <xsd:element ref="ns3:Langue" minOccurs="0"/>
                <xsd:element ref="ns3:Date" minOccurs="0"/>
                <xsd:element ref="ns3:Nomenclature" minOccurs="0"/>
                <xsd:element ref="ns3:lcf76f155ced4ddcb4097134ff3c332f" minOccurs="0"/>
                <xsd:element ref="ns3:Brand" minOccurs="0"/>
                <xsd:element ref="ns3:MediaServiceObjectDetectorVersions" minOccurs="0"/>
                <xsd:element ref="ns3:MediaServiceSearchProperties" minOccurs="0"/>
                <xsd:element ref="ns3:Benelux" minOccurs="0"/>
                <xsd:element ref="ns3:DSFrance" minOccurs="0"/>
                <xsd:element ref="ns3:DSEspa_x00f1_a" minOccurs="0"/>
                <xsd:element ref="ns3:DSItalia" minOccurs="0"/>
                <xsd:element ref="ns3:MediaServiceLocation" minOccurs="0"/>
                <xsd:element ref="ns3:Theme" minOccurs="0"/>
                <xsd:element ref="ns3:Ref_x002e_ExhaustoPrint" minOccurs="0"/>
                <xsd:element ref="ns3:ENTypology" minOccurs="0"/>
                <xsd:element ref="ns3:FRTypology" minOccurs="0"/>
                <xsd:element ref="ns3:ESTypology" minOccurs="0"/>
                <xsd:element ref="ns3:DETypology" minOccurs="0"/>
                <xsd:element ref="ns3:DSItalia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afb3a9-f650-4ccb-a617-443d7b096622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14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16" nillable="true" ma:displayName="Conserver l’ID" ma:description="Conserver l’ID lors de l’ajout." ma:hidden="true" ma:internalName="_dlc_DocIdPersistId" ma:readOnly="false">
      <xsd:simpleType>
        <xsd:restriction base="dms:Boolean"/>
      </xsd:simpleType>
    </xsd:element>
    <xsd:element name="TaxCatchAll" ma:index="19" nillable="true" ma:displayName="Taxonomy Catch All Column" ma:hidden="true" ma:list="{1ea50862-73e9-4c22-89fe-c913e7e9688e}" ma:internalName="TaxCatchAll" ma:readOnly="false" ma:showField="CatchAllData" ma:web="24afb3a9-f650-4ccb-a617-443d7b096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c7734-2f28-4031-bf39-f5a82dd5bcf5" elementFormDefault="qualified">
    <xsd:import namespace="http://schemas.microsoft.com/office/2006/documentManagement/types"/>
    <xsd:import namespace="http://schemas.microsoft.com/office/infopath/2007/PartnerControls"/>
    <xsd:element name="StatutProduit" ma:index="4" nillable="true" ma:displayName="Product Status" ma:format="Dropdown" ma:internalName="StatutProduit">
      <xsd:simpleType>
        <xsd:restriction base="dms:Choice">
          <xsd:enumeration value="Active"/>
          <xsd:enumeration value="Not Activ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b9b6fc76bba649bfbce9c2ed0d2b5896" ma:index="18" nillable="true" ma:taxonomy="true" ma:internalName="b9b6fc76bba649bfbce9c2ed0d2b5896" ma:taxonomyFieldName="Tags" ma:displayName="Tags" ma:readOnly="false" ma:default="" ma:fieldId="{b9b6fc76-bba6-49bf-bce9-c2ed0d2b5896}" ma:taxonomyMulti="true" ma:sspId="85f49711-52df-41bf-9eef-54691d54bc0b" ma:termSetId="fe779274-71b4-4930-bae2-126890461c5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Extension" ma:index="26" nillable="true" ma:displayName="Extension" ma:format="Dropdown" ma:internalName="Extension">
      <xsd:simpleType>
        <xsd:restriction base="dms:Text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Confidentialit_x00e9_" ma:index="28" nillable="true" ma:displayName="Confidentiality" ma:format="Dropdown" ma:internalName="Confidentialit_x00e9_">
      <xsd:simpleType>
        <xsd:restriction base="dms:Choice">
          <xsd:enumeration value="Internal"/>
        </xsd:restriction>
      </xsd:simpleType>
    </xsd:element>
    <xsd:element name="Langue" ma:index="29" nillable="true" ma:displayName="Language" ma:format="Dropdown" ma:internalName="Langue">
      <xsd:simpleType>
        <xsd:restriction base="dms:Text">
          <xsd:maxLength value="255"/>
        </xsd:restriction>
      </xsd:simpleType>
    </xsd:element>
    <xsd:element name="Date" ma:index="30" nillable="true" ma:displayName="Date" ma:default="[today]" ma:format="DateOnly" ma:internalName="Date">
      <xsd:simpleType>
        <xsd:restriction base="dms:DateTime"/>
      </xsd:simpleType>
    </xsd:element>
    <xsd:element name="Nomenclature" ma:index="31" nillable="true" ma:displayName="Nomenclature" ma:default="0" ma:format="Dropdown" ma:internalName="Nomenclature">
      <xsd:simpleType>
        <xsd:restriction base="dms:Boolea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85f49711-52df-41bf-9eef-54691d54bc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Brand" ma:index="34" nillable="true" ma:displayName="Brand" ma:format="Dropdown" ma:indexed="true" ma:internalName="Brand">
      <xsd:simpleType>
        <xsd:restriction base="dms:Choice">
          <xsd:enumeration value="Aldes"/>
          <xsd:enumeration value="Exhausto"/>
          <xsd:enumeration value="Aereco"/>
        </xsd:restriction>
      </xsd:simple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Benelux" ma:index="37" nillable="true" ma:displayName="Benelux" ma:default="0" ma:format="Dropdown" ma:internalName="Benelux">
      <xsd:simpleType>
        <xsd:restriction base="dms:Boolean"/>
      </xsd:simpleType>
    </xsd:element>
    <xsd:element name="DSFrance" ma:index="38" nillable="true" ma:displayName="DS France" ma:default="0" ma:format="Dropdown" ma:internalName="DSFrance">
      <xsd:simpleType>
        <xsd:restriction base="dms:Boolean"/>
      </xsd:simpleType>
    </xsd:element>
    <xsd:element name="DSEspa_x00f1_a" ma:index="39" nillable="true" ma:displayName="DS España" ma:default="0" ma:format="Dropdown" ma:internalName="DSEspa_x00f1_a">
      <xsd:simpleType>
        <xsd:restriction base="dms:Boolean"/>
      </xsd:simpleType>
    </xsd:element>
    <xsd:element name="DSItalia" ma:index="40" nillable="true" ma:displayName="DS Italia" ma:default="0" ma:format="Dropdown" ma:internalName="DSItalia">
      <xsd:simpleType>
        <xsd:restriction base="dms:Boolean"/>
      </xsd:simpleType>
    </xsd:element>
    <xsd:element name="MediaServiceLocation" ma:index="41" nillable="true" ma:displayName="Location" ma:description="" ma:indexed="true" ma:internalName="MediaServiceLocation" ma:readOnly="true">
      <xsd:simpleType>
        <xsd:restriction base="dms:Text"/>
      </xsd:simpleType>
    </xsd:element>
    <xsd:element name="Theme" ma:index="42" nillable="true" ma:displayName="Theme" ma:description="Metadatas" ma:format="Dropdown" ma:internalName="Theme">
      <xsd:simpleType>
        <xsd:restriction base="dms:Text">
          <xsd:maxLength value="255"/>
        </xsd:restriction>
      </xsd:simpleType>
    </xsd:element>
    <xsd:element name="Ref_x002e_ExhaustoPrint" ma:index="43" nillable="true" ma:displayName="Ref. Exhausto Print" ma:format="Dropdown" ma:internalName="Ref_x002e_ExhaustoPrint">
      <xsd:simpleType>
        <xsd:restriction base="dms:Text">
          <xsd:maxLength value="255"/>
        </xsd:restriction>
      </xsd:simpleType>
    </xsd:element>
    <xsd:element name="ENTypology" ma:index="44" nillable="true" ma:displayName="EN Typology" ma:format="Dropdown" ma:internalName="ENTypology">
      <xsd:simpleType>
        <xsd:restriction base="dms:Text">
          <xsd:maxLength value="255"/>
        </xsd:restriction>
      </xsd:simpleType>
    </xsd:element>
    <xsd:element name="FRTypology" ma:index="45" nillable="true" ma:displayName="FR Typology" ma:format="Dropdown" ma:internalName="FRTypology">
      <xsd:simpleType>
        <xsd:restriction base="dms:Text">
          <xsd:maxLength value="255"/>
        </xsd:restriction>
      </xsd:simpleType>
    </xsd:element>
    <xsd:element name="ESTypology" ma:index="46" nillable="true" ma:displayName="ES Typology" ma:format="Dropdown" ma:internalName="ESTypology">
      <xsd:simpleType>
        <xsd:restriction base="dms:Text">
          <xsd:maxLength value="255"/>
        </xsd:restriction>
      </xsd:simpleType>
    </xsd:element>
    <xsd:element name="DETypology" ma:index="47" nillable="true" ma:displayName="DE Typology" ma:format="Dropdown" ma:internalName="DETypology">
      <xsd:simpleType>
        <xsd:restriction base="dms:Text">
          <xsd:maxLength value="255"/>
        </xsd:restriction>
      </xsd:simpleType>
    </xsd:element>
    <xsd:element name="DSItalia0" ma:index="48" nillable="true" ma:displayName="DS Italia" ma:default="0" ma:format="Dropdown" ma:internalName="DSItalia0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4065D0-23B8-4390-A675-52F9434179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B897B2-A4FC-49EB-A28E-1D3A471C11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AAF8E0-80DB-44FB-8684-854E2A97BAA6}"/>
</file>

<file path=customXml/itemProps4.xml><?xml version="1.0" encoding="utf-8"?>
<ds:datastoreItem xmlns:ds="http://schemas.openxmlformats.org/officeDocument/2006/customXml" ds:itemID="{A8B676C3-7426-45F0-9CE6-E40E491CD83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Vercruysse Fabien</dc:creator>
  <cp:keywords/>
  <dc:description/>
  <cp:lastModifiedBy>Dottori Alessandro</cp:lastModifiedBy>
  <cp:revision>2</cp:revision>
  <dcterms:created xsi:type="dcterms:W3CDTF">2024-08-06T15:23:00Z</dcterms:created>
  <dcterms:modified xsi:type="dcterms:W3CDTF">2024-08-06T15:23:00Z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0x010100CC142FDA0BB85B4684894864238EDC76</vt:lpwstr>
  </property>
  <property fmtid="{D5CDD505-2E9C-101B-9397-08002B2CF9AE}" pid="3" name="_dlc_DocIdItemGuid">
    <vt:lpwstr>5ce2f7c0-b7a9-4d45-b344-71f35ba5a4bf</vt:lpwstr>
  </property>
  <property fmtid="{D5CDD505-2E9C-101B-9397-08002B2CF9AE}" pid="4" name="MediaServiceImageTags">
    <vt:lpwstr/>
  </property>
  <property fmtid="{D5CDD505-2E9C-101B-9397-08002B2CF9AE}" pid="5" name="Tags">
    <vt:lpwstr/>
  </property>
</Properties>
</file>